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A9" w:rsidRDefault="001419F9">
      <w:pPr>
        <w:rPr>
          <w:b/>
          <w:sz w:val="28"/>
          <w:szCs w:val="28"/>
        </w:rPr>
      </w:pPr>
      <w:r w:rsidRPr="001419F9">
        <w:rPr>
          <w:b/>
          <w:sz w:val="28"/>
          <w:szCs w:val="28"/>
        </w:rPr>
        <w:t xml:space="preserve">                                     Правовое воспитание</w:t>
      </w:r>
      <w:r w:rsidR="001A5AA9">
        <w:rPr>
          <w:b/>
          <w:sz w:val="28"/>
          <w:szCs w:val="28"/>
        </w:rPr>
        <w:t xml:space="preserve"> школьников</w:t>
      </w:r>
    </w:p>
    <w:p w:rsidR="001A5AA9" w:rsidRDefault="001A5AA9" w:rsidP="001A5AA9">
      <w:pPr>
        <w:jc w:val="right"/>
        <w:rPr>
          <w:sz w:val="24"/>
          <w:szCs w:val="24"/>
        </w:rPr>
      </w:pPr>
      <w:r>
        <w:rPr>
          <w:sz w:val="24"/>
          <w:szCs w:val="24"/>
        </w:rPr>
        <w:t>«Достоинство государства зависит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конечном счете , от достоинства образующих его личностей»</w:t>
      </w:r>
      <w:r>
        <w:rPr>
          <w:sz w:val="24"/>
          <w:szCs w:val="24"/>
        </w:rPr>
        <w:t xml:space="preserve">  Дж. Миль, английский философ и экономист 19 века</w:t>
      </w:r>
    </w:p>
    <w:p w:rsidR="001419F9" w:rsidRPr="001A5AA9" w:rsidRDefault="001A5AA9" w:rsidP="001A5AA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1419F9" w:rsidRPr="001A5AA9">
        <w:rPr>
          <w:b/>
          <w:sz w:val="24"/>
          <w:szCs w:val="24"/>
        </w:rPr>
        <w:t xml:space="preserve">Паспорт программы правового воспитания </w:t>
      </w:r>
    </w:p>
    <w:tbl>
      <w:tblPr>
        <w:tblStyle w:val="a3"/>
        <w:tblW w:w="11625" w:type="dxa"/>
        <w:tblInd w:w="-1452" w:type="dxa"/>
        <w:tblLook w:val="04A0" w:firstRow="1" w:lastRow="0" w:firstColumn="1" w:lastColumn="0" w:noHBand="0" w:noVBand="1"/>
      </w:tblPr>
      <w:tblGrid>
        <w:gridCol w:w="2127"/>
        <w:gridCol w:w="9498"/>
      </w:tblGrid>
      <w:tr w:rsidR="001419F9" w:rsidRPr="00542961" w:rsidTr="00886F2A">
        <w:tc>
          <w:tcPr>
            <w:tcW w:w="2127" w:type="dxa"/>
          </w:tcPr>
          <w:p w:rsidR="001419F9" w:rsidRPr="00542961" w:rsidRDefault="001419F9" w:rsidP="001419F9">
            <w:pPr>
              <w:jc w:val="center"/>
              <w:rPr>
                <w:b/>
              </w:rPr>
            </w:pPr>
            <w:r w:rsidRPr="00542961">
              <w:rPr>
                <w:b/>
              </w:rPr>
              <w:t>Наименование программы</w:t>
            </w:r>
          </w:p>
        </w:tc>
        <w:tc>
          <w:tcPr>
            <w:tcW w:w="9498" w:type="dxa"/>
          </w:tcPr>
          <w:p w:rsidR="001419F9" w:rsidRPr="00542961" w:rsidRDefault="001419F9" w:rsidP="001419F9">
            <w:pPr>
              <w:jc w:val="center"/>
              <w:rPr>
                <w:b/>
              </w:rPr>
            </w:pPr>
            <w:r w:rsidRPr="00542961">
              <w:rPr>
                <w:b/>
              </w:rPr>
              <w:t>Программа правого воспитания «Подросток и закон»</w:t>
            </w:r>
          </w:p>
        </w:tc>
      </w:tr>
      <w:tr w:rsidR="001419F9" w:rsidRPr="00542961" w:rsidTr="00886F2A">
        <w:trPr>
          <w:trHeight w:val="1825"/>
        </w:trPr>
        <w:tc>
          <w:tcPr>
            <w:tcW w:w="2127" w:type="dxa"/>
          </w:tcPr>
          <w:p w:rsidR="001419F9" w:rsidRPr="00886F2A" w:rsidRDefault="001419F9" w:rsidP="00542961">
            <w:r w:rsidRPr="00886F2A">
              <w:t>Основания для разработки</w:t>
            </w:r>
          </w:p>
        </w:tc>
        <w:tc>
          <w:tcPr>
            <w:tcW w:w="9498" w:type="dxa"/>
          </w:tcPr>
          <w:p w:rsidR="001419F9" w:rsidRPr="00886F2A" w:rsidRDefault="001419F9" w:rsidP="00542961">
            <w:pPr>
              <w:pStyle w:val="a4"/>
              <w:numPr>
                <w:ilvl w:val="0"/>
                <w:numId w:val="1"/>
              </w:numPr>
            </w:pPr>
            <w:r w:rsidRPr="00886F2A">
              <w:t>Конвенция о правах ребенка</w:t>
            </w:r>
          </w:p>
          <w:p w:rsidR="001419F9" w:rsidRPr="00886F2A" w:rsidRDefault="001419F9" w:rsidP="00542961">
            <w:pPr>
              <w:pStyle w:val="a4"/>
              <w:numPr>
                <w:ilvl w:val="0"/>
                <w:numId w:val="1"/>
              </w:numPr>
            </w:pPr>
            <w:r w:rsidRPr="00886F2A">
              <w:t>2. ФЗ «ОБ образовании»</w:t>
            </w:r>
          </w:p>
          <w:p w:rsidR="001419F9" w:rsidRPr="00886F2A" w:rsidRDefault="001419F9" w:rsidP="00542961">
            <w:pPr>
              <w:pStyle w:val="a4"/>
              <w:numPr>
                <w:ilvl w:val="0"/>
                <w:numId w:val="1"/>
              </w:numPr>
            </w:pPr>
            <w:r w:rsidRPr="00886F2A">
              <w:t>3. ФЗ №120 «Об основах системы профилактики безнадзорности и правонарушений среди несовершеннолетних» от 24.06.1999г.</w:t>
            </w:r>
          </w:p>
          <w:p w:rsidR="001419F9" w:rsidRPr="00886F2A" w:rsidRDefault="001419F9" w:rsidP="00542961">
            <w:pPr>
              <w:pStyle w:val="a4"/>
              <w:numPr>
                <w:ilvl w:val="0"/>
                <w:numId w:val="1"/>
              </w:numPr>
            </w:pPr>
            <w:r w:rsidRPr="00886F2A">
              <w:t xml:space="preserve"> Республиканская целевая программа профилактики правонарушений 2009-2012г.</w:t>
            </w:r>
          </w:p>
          <w:p w:rsidR="001419F9" w:rsidRPr="00886F2A" w:rsidRDefault="001419F9" w:rsidP="00542961">
            <w:pPr>
              <w:pStyle w:val="a4"/>
              <w:numPr>
                <w:ilvl w:val="0"/>
                <w:numId w:val="1"/>
              </w:numPr>
            </w:pPr>
            <w:r w:rsidRPr="00886F2A">
              <w:t>5. Закон ЧР «О п</w:t>
            </w:r>
            <w:r w:rsidR="00204A7A" w:rsidRPr="00886F2A">
              <w:t>рофилактике правонарушений в ЧР» от 11.11.2003г. и т.д.</w:t>
            </w:r>
          </w:p>
        </w:tc>
      </w:tr>
      <w:tr w:rsidR="001419F9" w:rsidRPr="00542961" w:rsidTr="00886F2A">
        <w:trPr>
          <w:trHeight w:val="912"/>
        </w:trPr>
        <w:tc>
          <w:tcPr>
            <w:tcW w:w="2127" w:type="dxa"/>
          </w:tcPr>
          <w:p w:rsidR="001419F9" w:rsidRPr="00886F2A" w:rsidRDefault="001419F9" w:rsidP="001419F9">
            <w:pPr>
              <w:jc w:val="center"/>
            </w:pPr>
            <w:r w:rsidRPr="00886F2A">
              <w:t>Разработчики программы</w:t>
            </w:r>
          </w:p>
        </w:tc>
        <w:tc>
          <w:tcPr>
            <w:tcW w:w="9498" w:type="dxa"/>
          </w:tcPr>
          <w:p w:rsidR="001419F9" w:rsidRPr="00886F2A" w:rsidRDefault="00204A7A" w:rsidP="001419F9">
            <w:r w:rsidRPr="00886F2A">
              <w:t xml:space="preserve">Зам по </w:t>
            </w:r>
            <w:proofErr w:type="spellStart"/>
            <w:r w:rsidRPr="00886F2A">
              <w:t>Восп</w:t>
            </w:r>
            <w:proofErr w:type="spellEnd"/>
            <w:r w:rsidRPr="00886F2A">
              <w:t xml:space="preserve">. Раб. </w:t>
            </w:r>
            <w:proofErr w:type="spellStart"/>
            <w:r w:rsidRPr="00886F2A">
              <w:t>Бамматова</w:t>
            </w:r>
            <w:proofErr w:type="spellEnd"/>
            <w:r w:rsidRPr="00886F2A">
              <w:t xml:space="preserve"> Ш.М.</w:t>
            </w:r>
          </w:p>
          <w:p w:rsidR="00204A7A" w:rsidRPr="00886F2A" w:rsidRDefault="00204A7A" w:rsidP="001419F9">
            <w:r w:rsidRPr="00886F2A">
              <w:t xml:space="preserve">Социальный педагог </w:t>
            </w:r>
            <w:r w:rsidR="00886F2A">
              <w:t xml:space="preserve"> </w:t>
            </w:r>
            <w:proofErr w:type="spellStart"/>
            <w:r w:rsidRPr="00886F2A">
              <w:t>Ражбудинова</w:t>
            </w:r>
            <w:proofErr w:type="spellEnd"/>
            <w:r w:rsidRPr="00886F2A">
              <w:t xml:space="preserve"> З.А.</w:t>
            </w:r>
          </w:p>
          <w:p w:rsidR="00204A7A" w:rsidRPr="00886F2A" w:rsidRDefault="00204A7A" w:rsidP="001419F9">
            <w:r w:rsidRPr="00886F2A">
              <w:t>Психолог</w:t>
            </w:r>
            <w:r w:rsidR="00886F2A">
              <w:t xml:space="preserve"> </w:t>
            </w:r>
            <w:bookmarkStart w:id="0" w:name="_GoBack"/>
            <w:bookmarkEnd w:id="0"/>
            <w:r w:rsidRPr="00886F2A">
              <w:t xml:space="preserve"> </w:t>
            </w:r>
            <w:proofErr w:type="spellStart"/>
            <w:r w:rsidRPr="00886F2A">
              <w:t>Иразиева</w:t>
            </w:r>
            <w:proofErr w:type="spellEnd"/>
            <w:r w:rsidRPr="00886F2A">
              <w:t xml:space="preserve"> С.А.</w:t>
            </w:r>
          </w:p>
        </w:tc>
      </w:tr>
      <w:tr w:rsidR="001419F9" w:rsidRPr="00542961" w:rsidTr="00886F2A">
        <w:tc>
          <w:tcPr>
            <w:tcW w:w="2127" w:type="dxa"/>
          </w:tcPr>
          <w:p w:rsidR="001419F9" w:rsidRPr="00886F2A" w:rsidRDefault="001419F9" w:rsidP="001419F9">
            <w:pPr>
              <w:jc w:val="center"/>
            </w:pPr>
            <w:r w:rsidRPr="00886F2A">
              <w:t>Цель</w:t>
            </w:r>
          </w:p>
        </w:tc>
        <w:tc>
          <w:tcPr>
            <w:tcW w:w="9498" w:type="dxa"/>
          </w:tcPr>
          <w:p w:rsidR="001419F9" w:rsidRPr="00886F2A" w:rsidRDefault="00204A7A" w:rsidP="001419F9">
            <w:r w:rsidRPr="00886F2A">
              <w:t>-формирование правового сознания</w:t>
            </w:r>
            <w:proofErr w:type="gramStart"/>
            <w:r w:rsidRPr="00886F2A">
              <w:t xml:space="preserve"> ,</w:t>
            </w:r>
            <w:proofErr w:type="gramEnd"/>
            <w:r w:rsidRPr="00886F2A">
              <w:t xml:space="preserve"> правовой культуры учащихся школы, активной гражданской позиции подростков</w:t>
            </w:r>
          </w:p>
        </w:tc>
      </w:tr>
      <w:tr w:rsidR="001419F9" w:rsidRPr="00542961" w:rsidTr="00886F2A">
        <w:tc>
          <w:tcPr>
            <w:tcW w:w="2127" w:type="dxa"/>
          </w:tcPr>
          <w:p w:rsidR="001419F9" w:rsidRPr="00886F2A" w:rsidRDefault="001419F9" w:rsidP="001419F9">
            <w:pPr>
              <w:jc w:val="center"/>
            </w:pPr>
            <w:r w:rsidRPr="00886F2A">
              <w:t>Задачи</w:t>
            </w:r>
          </w:p>
        </w:tc>
        <w:tc>
          <w:tcPr>
            <w:tcW w:w="9498" w:type="dxa"/>
          </w:tcPr>
          <w:p w:rsidR="001419F9" w:rsidRPr="00886F2A" w:rsidRDefault="00204A7A" w:rsidP="001419F9">
            <w:r w:rsidRPr="00886F2A">
              <w:t>-формирование правовой грамотности подрастающего поколения</w:t>
            </w:r>
          </w:p>
          <w:p w:rsidR="00204A7A" w:rsidRPr="00886F2A" w:rsidRDefault="00204A7A" w:rsidP="001419F9">
            <w:r w:rsidRPr="00886F2A">
              <w:t>-воспитание правосознания подростков</w:t>
            </w:r>
          </w:p>
          <w:p w:rsidR="00204A7A" w:rsidRPr="00886F2A" w:rsidRDefault="00204A7A" w:rsidP="001419F9">
            <w:r w:rsidRPr="00886F2A">
              <w:t>-формирование правовой компетентности гражданина</w:t>
            </w:r>
          </w:p>
          <w:p w:rsidR="00204A7A" w:rsidRPr="00886F2A" w:rsidRDefault="00204A7A" w:rsidP="001419F9">
            <w:r w:rsidRPr="00886F2A">
              <w:t>-социализация личности школьника</w:t>
            </w:r>
          </w:p>
        </w:tc>
      </w:tr>
      <w:tr w:rsidR="001419F9" w:rsidRPr="00542961" w:rsidTr="00886F2A">
        <w:tc>
          <w:tcPr>
            <w:tcW w:w="2127" w:type="dxa"/>
          </w:tcPr>
          <w:p w:rsidR="001419F9" w:rsidRPr="00886F2A" w:rsidRDefault="001419F9" w:rsidP="001419F9">
            <w:pPr>
              <w:jc w:val="center"/>
            </w:pPr>
            <w:r w:rsidRPr="00886F2A">
              <w:t>Целевые группы</w:t>
            </w:r>
          </w:p>
        </w:tc>
        <w:tc>
          <w:tcPr>
            <w:tcW w:w="9498" w:type="dxa"/>
          </w:tcPr>
          <w:p w:rsidR="001419F9" w:rsidRPr="00886F2A" w:rsidRDefault="00204A7A" w:rsidP="001419F9">
            <w:r w:rsidRPr="00886F2A">
              <w:t>-администрация школы</w:t>
            </w:r>
          </w:p>
          <w:p w:rsidR="00204A7A" w:rsidRPr="00886F2A" w:rsidRDefault="00204A7A" w:rsidP="001419F9">
            <w:r w:rsidRPr="00886F2A">
              <w:t>-учащиеся младшей, средней и старшей школы</w:t>
            </w:r>
          </w:p>
          <w:p w:rsidR="00204A7A" w:rsidRPr="00886F2A" w:rsidRDefault="00204A7A" w:rsidP="001419F9">
            <w:r w:rsidRPr="00886F2A">
              <w:t>-педагоги школы, классные руководители, психолог</w:t>
            </w:r>
            <w:proofErr w:type="gramStart"/>
            <w:r w:rsidRPr="00886F2A">
              <w:t xml:space="preserve"> ,</w:t>
            </w:r>
            <w:proofErr w:type="gramEnd"/>
            <w:r w:rsidRPr="00886F2A">
              <w:t xml:space="preserve"> вожатая</w:t>
            </w:r>
          </w:p>
          <w:p w:rsidR="00204A7A" w:rsidRPr="00886F2A" w:rsidRDefault="00204A7A" w:rsidP="001419F9">
            <w:r w:rsidRPr="00886F2A">
              <w:t>-родители</w:t>
            </w:r>
          </w:p>
        </w:tc>
      </w:tr>
      <w:tr w:rsidR="001419F9" w:rsidRPr="00542961" w:rsidTr="00886F2A">
        <w:tc>
          <w:tcPr>
            <w:tcW w:w="2127" w:type="dxa"/>
          </w:tcPr>
          <w:p w:rsidR="001419F9" w:rsidRPr="00886F2A" w:rsidRDefault="001419F9" w:rsidP="001419F9">
            <w:pPr>
              <w:jc w:val="center"/>
            </w:pPr>
            <w:r w:rsidRPr="00886F2A">
              <w:t>Основные направления реализации программы</w:t>
            </w:r>
          </w:p>
        </w:tc>
        <w:tc>
          <w:tcPr>
            <w:tcW w:w="9498" w:type="dxa"/>
          </w:tcPr>
          <w:p w:rsidR="001419F9" w:rsidRPr="00886F2A" w:rsidRDefault="00204A7A" w:rsidP="001419F9">
            <w:r w:rsidRPr="00886F2A">
              <w:t>-совершенствование процесса правового воспитания</w:t>
            </w:r>
          </w:p>
          <w:p w:rsidR="00204A7A" w:rsidRPr="00886F2A" w:rsidRDefault="00204A7A" w:rsidP="001419F9">
            <w:r w:rsidRPr="00886F2A">
              <w:t>-развитие научно-теоретических и методических основ правового воспитания</w:t>
            </w:r>
          </w:p>
          <w:p w:rsidR="00204A7A" w:rsidRPr="00886F2A" w:rsidRDefault="00204A7A" w:rsidP="001419F9">
            <w:r w:rsidRPr="00886F2A">
              <w:t xml:space="preserve">-информационное обеспечение деятельности </w:t>
            </w:r>
          </w:p>
        </w:tc>
      </w:tr>
      <w:tr w:rsidR="001419F9" w:rsidRPr="00542961" w:rsidTr="00886F2A">
        <w:tc>
          <w:tcPr>
            <w:tcW w:w="2127" w:type="dxa"/>
          </w:tcPr>
          <w:p w:rsidR="001419F9" w:rsidRPr="00886F2A" w:rsidRDefault="001419F9" w:rsidP="001419F9">
            <w:pPr>
              <w:jc w:val="center"/>
            </w:pPr>
            <w:r w:rsidRPr="00886F2A">
              <w:t>Механизм реализации</w:t>
            </w:r>
          </w:p>
        </w:tc>
        <w:tc>
          <w:tcPr>
            <w:tcW w:w="9498" w:type="dxa"/>
          </w:tcPr>
          <w:p w:rsidR="001419F9" w:rsidRPr="00886F2A" w:rsidRDefault="00204A7A" w:rsidP="001419F9">
            <w:r w:rsidRPr="00886F2A">
              <w:t>Администрация школы</w:t>
            </w:r>
          </w:p>
          <w:p w:rsidR="00204A7A" w:rsidRPr="00886F2A" w:rsidRDefault="00204A7A" w:rsidP="001419F9">
            <w:r w:rsidRPr="00886F2A">
              <w:t>-осуществляет координацию деятельности всех структур школы по реализации программы</w:t>
            </w:r>
          </w:p>
          <w:p w:rsidR="00204A7A" w:rsidRPr="00886F2A" w:rsidRDefault="00204A7A" w:rsidP="001419F9">
            <w:r w:rsidRPr="00886F2A">
              <w:t>-обеспечивает координацию деятельности всех участников образовательного процесса</w:t>
            </w:r>
          </w:p>
          <w:p w:rsidR="00204A7A" w:rsidRPr="00886F2A" w:rsidRDefault="00204A7A" w:rsidP="001419F9">
            <w:r w:rsidRPr="00886F2A">
              <w:t>-способствует реализации намеченных задач</w:t>
            </w:r>
          </w:p>
        </w:tc>
      </w:tr>
      <w:tr w:rsidR="001419F9" w:rsidRPr="00542961" w:rsidTr="00886F2A">
        <w:trPr>
          <w:trHeight w:val="714"/>
        </w:trPr>
        <w:tc>
          <w:tcPr>
            <w:tcW w:w="2127" w:type="dxa"/>
          </w:tcPr>
          <w:p w:rsidR="001419F9" w:rsidRPr="00886F2A" w:rsidRDefault="001419F9" w:rsidP="001419F9">
            <w:r w:rsidRPr="00886F2A">
              <w:t>Исполнители</w:t>
            </w:r>
          </w:p>
        </w:tc>
        <w:tc>
          <w:tcPr>
            <w:tcW w:w="9498" w:type="dxa"/>
          </w:tcPr>
          <w:p w:rsidR="001419F9" w:rsidRPr="00886F2A" w:rsidRDefault="001A5AA9" w:rsidP="001419F9">
            <w:r w:rsidRPr="00886F2A">
              <w:t xml:space="preserve">Администрация МБОУ «СОШ №5 с. Нижнее </w:t>
            </w:r>
            <w:proofErr w:type="spellStart"/>
            <w:r w:rsidRPr="00886F2A">
              <w:t>Казанище</w:t>
            </w:r>
            <w:proofErr w:type="spellEnd"/>
            <w:r w:rsidRPr="00886F2A">
              <w:t>»</w:t>
            </w:r>
            <w:proofErr w:type="gramStart"/>
            <w:r w:rsidRPr="00886F2A">
              <w:t xml:space="preserve"> ,</w:t>
            </w:r>
            <w:proofErr w:type="gramEnd"/>
            <w:r w:rsidRPr="00886F2A">
              <w:t xml:space="preserve"> классные руководители, все участники образовательного процесса</w:t>
            </w:r>
          </w:p>
        </w:tc>
      </w:tr>
      <w:tr w:rsidR="001419F9" w:rsidRPr="00542961" w:rsidTr="00886F2A">
        <w:tc>
          <w:tcPr>
            <w:tcW w:w="2127" w:type="dxa"/>
          </w:tcPr>
          <w:p w:rsidR="001419F9" w:rsidRPr="00886F2A" w:rsidRDefault="001419F9" w:rsidP="001419F9">
            <w:r w:rsidRPr="00886F2A">
              <w:t>Сроки реализации программы</w:t>
            </w:r>
          </w:p>
        </w:tc>
        <w:tc>
          <w:tcPr>
            <w:tcW w:w="9498" w:type="dxa"/>
          </w:tcPr>
          <w:p w:rsidR="001419F9" w:rsidRPr="00886F2A" w:rsidRDefault="001A5AA9" w:rsidP="001419F9">
            <w:r w:rsidRPr="00886F2A">
              <w:t>2 года (с 2017 по 2019г)</w:t>
            </w:r>
          </w:p>
        </w:tc>
      </w:tr>
      <w:tr w:rsidR="001419F9" w:rsidRPr="00542961" w:rsidTr="00886F2A">
        <w:trPr>
          <w:trHeight w:val="869"/>
        </w:trPr>
        <w:tc>
          <w:tcPr>
            <w:tcW w:w="2127" w:type="dxa"/>
          </w:tcPr>
          <w:p w:rsidR="001419F9" w:rsidRPr="00886F2A" w:rsidRDefault="001419F9" w:rsidP="001419F9">
            <w:r w:rsidRPr="00886F2A">
              <w:t>Ожидаемые результаты реализации</w:t>
            </w:r>
          </w:p>
        </w:tc>
        <w:tc>
          <w:tcPr>
            <w:tcW w:w="9498" w:type="dxa"/>
          </w:tcPr>
          <w:p w:rsidR="001419F9" w:rsidRPr="00886F2A" w:rsidRDefault="001A5AA9" w:rsidP="001419F9">
            <w:r w:rsidRPr="00886F2A">
              <w:t>-снижение количества правонарушений, совершенных учениками школы</w:t>
            </w:r>
          </w:p>
          <w:p w:rsidR="001A5AA9" w:rsidRPr="00886F2A" w:rsidRDefault="001A5AA9" w:rsidP="001419F9">
            <w:r w:rsidRPr="00886F2A">
              <w:t>-воспитание сознательных, активных граждан, хороших организаторов, способные к сознательному систематическому участию в общественной жизни класса и школы</w:t>
            </w:r>
          </w:p>
          <w:p w:rsidR="001A5AA9" w:rsidRPr="00886F2A" w:rsidRDefault="001A5AA9" w:rsidP="001419F9">
            <w:r w:rsidRPr="00886F2A">
              <w:t>-формирование правового сознания</w:t>
            </w:r>
          </w:p>
        </w:tc>
      </w:tr>
    </w:tbl>
    <w:p w:rsidR="001419F9" w:rsidRPr="00886F2A" w:rsidRDefault="00542961" w:rsidP="00542961">
      <w:pPr>
        <w:rPr>
          <w:szCs w:val="24"/>
        </w:rPr>
      </w:pPr>
      <w:r w:rsidRPr="00886F2A">
        <w:rPr>
          <w:b/>
          <w:sz w:val="24"/>
          <w:szCs w:val="24"/>
        </w:rPr>
        <w:t>Современная школа столкнулась</w:t>
      </w:r>
      <w:r w:rsidRPr="00886F2A">
        <w:rPr>
          <w:sz w:val="24"/>
          <w:szCs w:val="24"/>
        </w:rPr>
        <w:t xml:space="preserve"> с необходимостью,  изменения подходов к организации работы по профилактике безнадзорности и правонарушений среди несовершеннолетних. Школа становится местом</w:t>
      </w:r>
      <w:proofErr w:type="gramStart"/>
      <w:r w:rsidRPr="00886F2A">
        <w:rPr>
          <w:sz w:val="24"/>
          <w:szCs w:val="24"/>
        </w:rPr>
        <w:t xml:space="preserve"> ,</w:t>
      </w:r>
      <w:proofErr w:type="gramEnd"/>
      <w:r w:rsidRPr="00886F2A">
        <w:rPr>
          <w:sz w:val="24"/>
          <w:szCs w:val="24"/>
        </w:rPr>
        <w:t xml:space="preserve"> где ученик реально находит применение своим возможностям и инициативности . Одной из важнейших задач перед нами на данном этапе является , предупреждения совершения правонарушений и преступлений среди несовершеннолетних , правовое информирование  и правовая культура школьников</w:t>
      </w:r>
      <w:r w:rsidRPr="00886F2A">
        <w:rPr>
          <w:szCs w:val="24"/>
        </w:rPr>
        <w:t>.</w:t>
      </w:r>
    </w:p>
    <w:p w:rsidR="001419F9" w:rsidRPr="00886F2A" w:rsidRDefault="001419F9" w:rsidP="001419F9">
      <w:pPr>
        <w:jc w:val="right"/>
        <w:rPr>
          <w:szCs w:val="24"/>
        </w:rPr>
      </w:pPr>
    </w:p>
    <w:p w:rsidR="001419F9" w:rsidRPr="00886F2A" w:rsidRDefault="001419F9" w:rsidP="001419F9">
      <w:pPr>
        <w:jc w:val="center"/>
        <w:rPr>
          <w:szCs w:val="24"/>
        </w:rPr>
      </w:pPr>
    </w:p>
    <w:p w:rsidR="001419F9" w:rsidRPr="00542961" w:rsidRDefault="001419F9" w:rsidP="00886F2A">
      <w:pPr>
        <w:rPr>
          <w:sz w:val="24"/>
          <w:szCs w:val="24"/>
        </w:rPr>
      </w:pPr>
    </w:p>
    <w:sectPr w:rsidR="001419F9" w:rsidRPr="0054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9E5"/>
    <w:multiLevelType w:val="hybridMultilevel"/>
    <w:tmpl w:val="639CADE8"/>
    <w:lvl w:ilvl="0" w:tplc="2D4E74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F9"/>
    <w:rsid w:val="001419F9"/>
    <w:rsid w:val="001A5AA9"/>
    <w:rsid w:val="00204A7A"/>
    <w:rsid w:val="00214077"/>
    <w:rsid w:val="00542961"/>
    <w:rsid w:val="00886F2A"/>
    <w:rsid w:val="00C5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1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1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90EB-E833-4129-A001-475B0D58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</dc:creator>
  <cp:lastModifiedBy>Шарафутдин</cp:lastModifiedBy>
  <cp:revision>1</cp:revision>
  <cp:lastPrinted>2017-10-03T17:42:00Z</cp:lastPrinted>
  <dcterms:created xsi:type="dcterms:W3CDTF">2017-10-03T16:59:00Z</dcterms:created>
  <dcterms:modified xsi:type="dcterms:W3CDTF">2017-10-03T17:45:00Z</dcterms:modified>
</cp:coreProperties>
</file>