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4286"/>
        <w:gridCol w:w="2211"/>
        <w:gridCol w:w="4276"/>
      </w:tblGrid>
      <w:tr w:rsidR="00BB1081" w:rsidTr="00BB1081">
        <w:trPr>
          <w:trHeight w:val="1560"/>
          <w:jc w:val="center"/>
        </w:trPr>
        <w:tc>
          <w:tcPr>
            <w:tcW w:w="5670" w:type="dxa"/>
            <w:vAlign w:val="center"/>
          </w:tcPr>
          <w:p w:rsidR="00BB1081" w:rsidRDefault="00BB1081">
            <w:pPr>
              <w:rPr>
                <w:sz w:val="18"/>
                <w:szCs w:val="18"/>
              </w:rPr>
            </w:pPr>
          </w:p>
          <w:p w:rsidR="00BB1081" w:rsidRDefault="00BB1081">
            <w:pPr>
              <w:ind w:right="-90"/>
              <w:rPr>
                <w:b/>
                <w:sz w:val="18"/>
                <w:szCs w:val="18"/>
              </w:rPr>
            </w:pPr>
          </w:p>
          <w:p w:rsidR="00BB1081" w:rsidRDefault="00BB1081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>
              <w:rPr>
                <w:b/>
                <w:sz w:val="20"/>
                <w:szCs w:val="20"/>
              </w:rPr>
              <w:t xml:space="preserve"> «Средняя общеобразовательная школа №5 </w:t>
            </w:r>
          </w:p>
          <w:p w:rsidR="00BB1081" w:rsidRDefault="00BB1081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с. Нижнее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BB1081" w:rsidRDefault="00BB1081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 «Буйнакский район»</w:t>
            </w:r>
          </w:p>
          <w:p w:rsidR="00BB1081" w:rsidRDefault="00BB1081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368205  Республика Дагестан </w:t>
            </w:r>
          </w:p>
          <w:p w:rsidR="00BB1081" w:rsidRDefault="00BB1081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Буйнакский район с. </w:t>
            </w:r>
            <w:proofErr w:type="gramStart"/>
            <w:r>
              <w:rPr>
                <w:b/>
                <w:sz w:val="20"/>
                <w:szCs w:val="20"/>
              </w:rPr>
              <w:t>Нижнее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</w:p>
          <w:p w:rsidR="00BB1081" w:rsidRDefault="00BB1081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vAlign w:val="center"/>
            <w:hideMark/>
          </w:tcPr>
          <w:p w:rsidR="00BB1081" w:rsidRDefault="00BB1081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787400" cy="878205"/>
                  <wp:effectExtent l="19050" t="0" r="0" b="0"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878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BB1081" w:rsidRDefault="00BB1081">
            <w:pPr>
              <w:rPr>
                <w:noProof/>
                <w:sz w:val="18"/>
                <w:szCs w:val="18"/>
              </w:rPr>
            </w:pPr>
          </w:p>
          <w:p w:rsidR="00BB1081" w:rsidRDefault="00BB1081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</w:t>
            </w:r>
          </w:p>
          <w:p w:rsidR="00BB1081" w:rsidRDefault="00BB1081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ИНН: 0543017631</w:t>
            </w:r>
          </w:p>
          <w:p w:rsidR="00BB1081" w:rsidRDefault="00BB1081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ОГРН: 1170571011600</w:t>
            </w:r>
          </w:p>
          <w:p w:rsidR="00BB1081" w:rsidRDefault="00BB1081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КПП: 054301001</w:t>
            </w:r>
          </w:p>
          <w:p w:rsidR="00BB1081" w:rsidRDefault="00BB1081">
            <w:pPr>
              <w:ind w:right="167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ОКПО: 17389545</w:t>
            </w:r>
          </w:p>
          <w:p w:rsidR="00BB1081" w:rsidRPr="00E72155" w:rsidRDefault="00BB1081">
            <w:pPr>
              <w:ind w:right="167"/>
              <w:jc w:val="right"/>
              <w:rPr>
                <w:rFonts w:ascii="Calibri" w:hAnsi="Calibri"/>
                <w:noProof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 w:rsidRPr="00E72155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 w:rsidRPr="00E72155">
              <w:rPr>
                <w:b/>
                <w:sz w:val="18"/>
                <w:szCs w:val="18"/>
              </w:rPr>
              <w:t xml:space="preserve">: </w:t>
            </w:r>
            <w:hyperlink r:id="rId7" w:history="1">
              <w:r w:rsidR="00380678" w:rsidRPr="003C592D">
                <w:rPr>
                  <w:rStyle w:val="a4"/>
                  <w:b/>
                  <w:sz w:val="18"/>
                  <w:szCs w:val="18"/>
                  <w:lang w:val="en-US"/>
                </w:rPr>
                <w:t>n</w:t>
              </w:r>
              <w:r w:rsidR="00380678" w:rsidRPr="00E72155">
                <w:rPr>
                  <w:rStyle w:val="a4"/>
                  <w:b/>
                  <w:sz w:val="18"/>
                  <w:szCs w:val="18"/>
                </w:rPr>
                <w:t>-</w:t>
              </w:r>
              <w:r w:rsidR="00380678" w:rsidRPr="003C592D">
                <w:rPr>
                  <w:rStyle w:val="a4"/>
                  <w:b/>
                  <w:sz w:val="18"/>
                  <w:szCs w:val="18"/>
                  <w:lang w:val="en-US"/>
                </w:rPr>
                <w:t>Kazanische</w:t>
              </w:r>
              <w:r w:rsidR="00380678" w:rsidRPr="00E72155">
                <w:rPr>
                  <w:rStyle w:val="a4"/>
                  <w:b/>
                  <w:sz w:val="18"/>
                  <w:szCs w:val="18"/>
                </w:rPr>
                <w:t>_</w:t>
              </w:r>
              <w:r w:rsidR="00380678" w:rsidRPr="003C592D">
                <w:rPr>
                  <w:rStyle w:val="a4"/>
                  <w:b/>
                  <w:sz w:val="18"/>
                  <w:szCs w:val="18"/>
                  <w:lang w:val="en-US"/>
                </w:rPr>
                <w:t>school</w:t>
              </w:r>
              <w:r w:rsidR="00380678" w:rsidRPr="00E72155">
                <w:rPr>
                  <w:rStyle w:val="a4"/>
                  <w:b/>
                  <w:sz w:val="18"/>
                  <w:szCs w:val="18"/>
                </w:rPr>
                <w:t>5@</w:t>
              </w:r>
              <w:r w:rsidR="00380678" w:rsidRPr="003C592D">
                <w:rPr>
                  <w:rStyle w:val="a4"/>
                  <w:b/>
                  <w:sz w:val="18"/>
                  <w:szCs w:val="18"/>
                  <w:lang w:val="en-US"/>
                </w:rPr>
                <w:t>mail</w:t>
              </w:r>
              <w:r w:rsidR="00380678" w:rsidRPr="00E72155">
                <w:rPr>
                  <w:rStyle w:val="a4"/>
                  <w:b/>
                  <w:sz w:val="18"/>
                  <w:szCs w:val="18"/>
                </w:rPr>
                <w:t>.</w:t>
              </w:r>
              <w:proofErr w:type="spellStart"/>
              <w:r w:rsidR="00380678" w:rsidRPr="003C592D">
                <w:rPr>
                  <w:rStyle w:val="a4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BB1081" w:rsidRDefault="00BB1081">
            <w:pPr>
              <w:ind w:right="167" w:firstLine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 _______________</w:t>
            </w:r>
          </w:p>
          <w:p w:rsidR="00BB1081" w:rsidRDefault="00BB1081">
            <w:pPr>
              <w:ind w:right="167" w:firstLine="708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B1081" w:rsidRDefault="00E72155" w:rsidP="00BB1081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8" o:title="BD21322_"/>
          </v:shape>
        </w:pict>
      </w:r>
    </w:p>
    <w:p w:rsidR="00BB1081" w:rsidRDefault="00BB1081" w:rsidP="00BB1081">
      <w:pPr>
        <w:jc w:val="center"/>
      </w:pPr>
    </w:p>
    <w:p w:rsidR="00BB1081" w:rsidRDefault="00BB1081" w:rsidP="00BB1081">
      <w:pPr>
        <w:jc w:val="center"/>
      </w:pPr>
    </w:p>
    <w:p w:rsidR="00BB1081" w:rsidRDefault="00BB1081" w:rsidP="00BB1081">
      <w:pPr>
        <w:jc w:val="center"/>
      </w:pPr>
    </w:p>
    <w:p w:rsidR="00BB1081" w:rsidRDefault="00BB1081" w:rsidP="00BB1081">
      <w:pPr>
        <w:jc w:val="center"/>
      </w:pPr>
    </w:p>
    <w:p w:rsidR="00BB1081" w:rsidRDefault="00BB1081" w:rsidP="00BB1081">
      <w:pPr>
        <w:ind w:left="284" w:firstLine="720"/>
      </w:pPr>
      <w:r>
        <w:t>«УТВЕРЖДАЮ»</w:t>
      </w:r>
    </w:p>
    <w:p w:rsidR="00BB1081" w:rsidRDefault="00BB1081" w:rsidP="00BB1081">
      <w:pPr>
        <w:ind w:left="284"/>
      </w:pPr>
      <w:r>
        <w:t xml:space="preserve">Директор МБОУ «СОШ №5 </w:t>
      </w:r>
    </w:p>
    <w:p w:rsidR="00BB1081" w:rsidRDefault="00BB1081" w:rsidP="00BB1081">
      <w:pPr>
        <w:ind w:left="284"/>
      </w:pPr>
      <w:r>
        <w:t xml:space="preserve">с. Нижнее </w:t>
      </w:r>
      <w:proofErr w:type="spellStart"/>
      <w:r>
        <w:t>Казанище</w:t>
      </w:r>
      <w:proofErr w:type="spellEnd"/>
      <w:r>
        <w:t>»</w:t>
      </w:r>
    </w:p>
    <w:p w:rsidR="00BB1081" w:rsidRDefault="00BB1081" w:rsidP="00BB1081">
      <w:pPr>
        <w:ind w:left="284"/>
      </w:pPr>
      <w:proofErr w:type="spellStart"/>
      <w:r>
        <w:t>Абдулмеджидов</w:t>
      </w:r>
      <w:proofErr w:type="spellEnd"/>
      <w:r>
        <w:t xml:space="preserve"> Г.М. _______________</w:t>
      </w:r>
    </w:p>
    <w:p w:rsidR="00BB1081" w:rsidRDefault="00BB1081" w:rsidP="00BB1081">
      <w:pPr>
        <w:rPr>
          <w:b/>
        </w:rPr>
      </w:pPr>
    </w:p>
    <w:p w:rsidR="00BB1081" w:rsidRDefault="00BB1081" w:rsidP="00BB1081">
      <w:pPr>
        <w:rPr>
          <w:b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3E2D1D" w:rsidRDefault="003E2D1D" w:rsidP="006B1925">
      <w:pPr>
        <w:jc w:val="center"/>
        <w:rPr>
          <w:b/>
          <w:sz w:val="40"/>
          <w:szCs w:val="40"/>
        </w:rPr>
      </w:pPr>
    </w:p>
    <w:p w:rsidR="003E2D1D" w:rsidRDefault="003E2D1D" w:rsidP="006B1925">
      <w:pPr>
        <w:jc w:val="center"/>
        <w:rPr>
          <w:b/>
          <w:sz w:val="40"/>
          <w:szCs w:val="40"/>
        </w:rPr>
      </w:pPr>
    </w:p>
    <w:p w:rsidR="003E2D1D" w:rsidRDefault="003E2D1D" w:rsidP="006B1925">
      <w:pPr>
        <w:jc w:val="center"/>
        <w:rPr>
          <w:b/>
          <w:sz w:val="40"/>
          <w:szCs w:val="40"/>
        </w:rPr>
      </w:pPr>
    </w:p>
    <w:p w:rsidR="00FD5477" w:rsidRPr="006B1925" w:rsidRDefault="00FD5477" w:rsidP="006B1925">
      <w:pPr>
        <w:jc w:val="center"/>
        <w:rPr>
          <w:b/>
          <w:sz w:val="40"/>
          <w:szCs w:val="40"/>
        </w:rPr>
      </w:pPr>
      <w:r w:rsidRPr="006B1925">
        <w:rPr>
          <w:b/>
          <w:sz w:val="40"/>
          <w:szCs w:val="40"/>
        </w:rPr>
        <w:t>ПОЛОЖЕНИЕ</w:t>
      </w:r>
    </w:p>
    <w:p w:rsidR="00FD5477" w:rsidRPr="006B1925" w:rsidRDefault="006B1925" w:rsidP="00FD5477">
      <w:pPr>
        <w:jc w:val="center"/>
        <w:rPr>
          <w:sz w:val="40"/>
          <w:szCs w:val="40"/>
        </w:rPr>
      </w:pPr>
      <w:r>
        <w:rPr>
          <w:sz w:val="40"/>
          <w:szCs w:val="40"/>
        </w:rPr>
        <w:t>о методическом объединении</w:t>
      </w:r>
    </w:p>
    <w:p w:rsidR="00FD5477" w:rsidRPr="006B1925" w:rsidRDefault="00FD5477" w:rsidP="00FD5477">
      <w:pPr>
        <w:rPr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BB1081" w:rsidRDefault="00BB1081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BB1081" w:rsidRDefault="00BB1081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380678" w:rsidRDefault="00380678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FD5477" w:rsidRDefault="00FD5477" w:rsidP="0085163D">
      <w:pPr>
        <w:jc w:val="center"/>
        <w:rPr>
          <w:b/>
          <w:sz w:val="28"/>
          <w:szCs w:val="28"/>
        </w:rPr>
      </w:pPr>
    </w:p>
    <w:p w:rsidR="002D4C09" w:rsidRPr="006B1925" w:rsidRDefault="002D4C09" w:rsidP="00E72155">
      <w:pPr>
        <w:jc w:val="center"/>
        <w:rPr>
          <w:b/>
        </w:rPr>
      </w:pPr>
      <w:r w:rsidRPr="006B1925">
        <w:rPr>
          <w:b/>
        </w:rPr>
        <w:lastRenderedPageBreak/>
        <w:t>Общие положения.</w:t>
      </w:r>
    </w:p>
    <w:p w:rsidR="00AC6F0E" w:rsidRPr="006B1925" w:rsidRDefault="00AC6F0E" w:rsidP="00C74520">
      <w:pPr>
        <w:jc w:val="both"/>
      </w:pPr>
    </w:p>
    <w:p w:rsidR="002D4C09" w:rsidRPr="006B1925" w:rsidRDefault="00E72155" w:rsidP="00C74520">
      <w:pPr>
        <w:jc w:val="both"/>
      </w:pPr>
      <w:r>
        <w:t xml:space="preserve">     </w:t>
      </w:r>
      <w:proofErr w:type="gramStart"/>
      <w:r w:rsidR="002D4C09" w:rsidRPr="006B1925">
        <w:t>Методическое объединение является структурным подразделением методической службы  М</w:t>
      </w:r>
      <w:r w:rsidR="004C641C" w:rsidRPr="006B1925">
        <w:t>Б</w:t>
      </w:r>
      <w:r w:rsidR="002D4C09" w:rsidRPr="006B1925">
        <w:t xml:space="preserve">ОУ </w:t>
      </w:r>
      <w:r w:rsidR="00657912" w:rsidRPr="006B1925">
        <w:t>«</w:t>
      </w:r>
      <w:r w:rsidR="00BB1081">
        <w:t xml:space="preserve">Средняя общеобразовательная школа №5 с. Нижнее </w:t>
      </w:r>
      <w:proofErr w:type="spellStart"/>
      <w:r w:rsidR="00BB1081">
        <w:t>Казанище</w:t>
      </w:r>
      <w:proofErr w:type="spellEnd"/>
      <w:r w:rsidR="00BB1081">
        <w:t>»</w:t>
      </w:r>
      <w:r w:rsidR="002D4C09" w:rsidRPr="006B1925">
        <w:t xml:space="preserve"> осу</w:t>
      </w:r>
      <w:r w:rsidR="0085163D" w:rsidRPr="006B1925">
        <w:t>ществляющим проведение учебно-</w:t>
      </w:r>
      <w:r w:rsidR="002D4C09" w:rsidRPr="006B1925">
        <w:t>воспитательной, методической, опытно – экспериментальной и внеклассной работы по одному или нескольким родственным учебным предметам.</w:t>
      </w:r>
      <w:proofErr w:type="gramEnd"/>
    </w:p>
    <w:p w:rsidR="007A67E3" w:rsidRPr="006B1925" w:rsidRDefault="00E72155" w:rsidP="00C74520">
      <w:pPr>
        <w:jc w:val="both"/>
      </w:pPr>
      <w:r>
        <w:t xml:space="preserve">    </w:t>
      </w:r>
      <w:r w:rsidR="002D4C09" w:rsidRPr="006B1925">
        <w:t>Методическое объединение организуется при наличии в образовательном учреждении двух учителей, работающих по одной и той же специальности, или более трех педагогов, работающих по одному циклу предметов (</w:t>
      </w:r>
      <w:r w:rsidR="007A67E3" w:rsidRPr="006B1925">
        <w:t>гуманитарный, естественно-математический, физико-математический, естественно-географический и другие). В состав методического объединения могут входить учителя смежных и обеспечивающих дисциплин, совершенствующих свое методическое и профессиональное  мастерство, организующих взаимопомощь для обеспечения современных требований к обучению и воспитанию обучающихся, объединяющих творческие инициативы, разрабатывающих современные требования к обучению и воспитанию обучающихся.</w:t>
      </w:r>
    </w:p>
    <w:p w:rsidR="007A67E3" w:rsidRPr="006B1925" w:rsidRDefault="00E72155" w:rsidP="00C74520">
      <w:pPr>
        <w:jc w:val="both"/>
      </w:pPr>
      <w:r>
        <w:t xml:space="preserve">     </w:t>
      </w:r>
      <w:r w:rsidR="007A67E3" w:rsidRPr="006B1925">
        <w:t>В образовательном учреждении могут также создаваться методические объединения воспитателей, классных руководителей и т.п.</w:t>
      </w:r>
    </w:p>
    <w:p w:rsidR="00AC6F0E" w:rsidRPr="006B1925" w:rsidRDefault="007A67E3" w:rsidP="00C74520">
      <w:pPr>
        <w:jc w:val="both"/>
      </w:pPr>
      <w:r w:rsidRPr="006B1925">
        <w:t>Количество методических объединений и их численность определяются, исходя из необходимости</w:t>
      </w:r>
      <w:r w:rsidR="00AC6F0E" w:rsidRPr="006B1925">
        <w:t xml:space="preserve"> комплексного решения поставленных перед ОУ задач, и устанавливаются приказом директора  ОУ и штатами.</w:t>
      </w:r>
    </w:p>
    <w:p w:rsidR="00AC6F0E" w:rsidRPr="006B1925" w:rsidRDefault="00E72155" w:rsidP="00C74520">
      <w:pPr>
        <w:jc w:val="both"/>
      </w:pPr>
      <w:r>
        <w:t xml:space="preserve">   </w:t>
      </w:r>
      <w:r w:rsidR="00AC6F0E" w:rsidRPr="006B1925">
        <w:t>Учителя, входящие в состав МО, осуществляют подготовку учащихся по предметам соответствующей образовательной области. Формы обучения – дневная, вечерняя, экстернат и надомная. Перечень предметов, по которым допускаются экстернат и надомное обучение, устанавливается министром образования РФ.</w:t>
      </w:r>
    </w:p>
    <w:p w:rsidR="00AC6F0E" w:rsidRPr="006B1925" w:rsidRDefault="00E72155" w:rsidP="00C74520">
      <w:pPr>
        <w:jc w:val="both"/>
      </w:pPr>
      <w:r>
        <w:t xml:space="preserve">      </w:t>
      </w:r>
      <w:r w:rsidR="00AC6F0E" w:rsidRPr="006B1925">
        <w:t>Обучение осуществляется на русском языке – государственном языке РФ.</w:t>
      </w:r>
    </w:p>
    <w:p w:rsidR="00AC6F0E" w:rsidRPr="006B1925" w:rsidRDefault="00AC6F0E" w:rsidP="00C74520">
      <w:pPr>
        <w:jc w:val="both"/>
      </w:pPr>
      <w:r w:rsidRPr="006B1925">
        <w:t>МО создаются, реорганизуются и ликвидируются директором ОУ по представлению заместителя директора по УВР.</w:t>
      </w:r>
    </w:p>
    <w:p w:rsidR="0049744E" w:rsidRPr="006B1925" w:rsidRDefault="00E72155" w:rsidP="00C74520">
      <w:pPr>
        <w:jc w:val="both"/>
      </w:pPr>
      <w:r>
        <w:t xml:space="preserve">     </w:t>
      </w:r>
      <w:r w:rsidR="0049744E" w:rsidRPr="006B1925">
        <w:t>МО непосредственно подчиняется заместителю директора по УВР.</w:t>
      </w:r>
    </w:p>
    <w:p w:rsidR="0049744E" w:rsidRPr="006B1925" w:rsidRDefault="0049744E" w:rsidP="00C74520">
      <w:pPr>
        <w:jc w:val="both"/>
      </w:pPr>
      <w:r w:rsidRPr="006B1925">
        <w:t xml:space="preserve">МО в своей работе соблюдает Конвенцию о правах ребенка, руководствуется Конституцией и законами РФ, решениями Правительства РФ, органами управления образования всех уровней по вопросам образования и воспитания учащихся, а также Уставом и локальными правовыми актами </w:t>
      </w:r>
      <w:r w:rsidR="00E72155">
        <w:t xml:space="preserve">                 </w:t>
      </w:r>
      <w:r w:rsidR="00380678">
        <w:t>Учреждения</w:t>
      </w:r>
      <w:r w:rsidRPr="006B1925">
        <w:t>, приказами и распоряжениями директора.</w:t>
      </w:r>
    </w:p>
    <w:p w:rsidR="0049744E" w:rsidRPr="006B1925" w:rsidRDefault="00E72155" w:rsidP="00C74520">
      <w:pPr>
        <w:jc w:val="both"/>
      </w:pPr>
      <w:r>
        <w:t xml:space="preserve">    </w:t>
      </w:r>
      <w:r w:rsidR="000F2E40" w:rsidRPr="006B1925">
        <w:t>Учебно-</w:t>
      </w:r>
      <w:r w:rsidR="0049744E" w:rsidRPr="006B1925">
        <w:t>воспитательную, методическую и опытно-экспериментальную работу МО осуществляет на основе настоящего Положения, приказов и директив министерства образования РФ, а также рекомендаций Комитета образования. По вопросам внутреннего порядка оно руководствуется правилами и нормами охраны труда, техники безопасности и противопожарно</w:t>
      </w:r>
      <w:r w:rsidR="001F621C" w:rsidRPr="006B1925">
        <w:t>й защиты, Уставом</w:t>
      </w:r>
      <w:r w:rsidR="00380678" w:rsidRPr="00380678">
        <w:rPr>
          <w:color w:val="000000"/>
        </w:rPr>
        <w:t xml:space="preserve"> </w:t>
      </w:r>
      <w:r w:rsidR="00380678">
        <w:rPr>
          <w:color w:val="000000"/>
        </w:rPr>
        <w:t>Учреждения</w:t>
      </w:r>
      <w:r w:rsidR="001F621C" w:rsidRPr="006B1925">
        <w:t>, правилами внутреннего трудового</w:t>
      </w:r>
      <w:r w:rsidR="0049744E" w:rsidRPr="006B1925">
        <w:t xml:space="preserve"> распорядка</w:t>
      </w:r>
      <w:r w:rsidR="001F621C" w:rsidRPr="006B1925">
        <w:t>, трудовыми договорами (контрактами).</w:t>
      </w:r>
    </w:p>
    <w:p w:rsidR="001F621C" w:rsidRPr="006B1925" w:rsidRDefault="001F621C" w:rsidP="00C74520">
      <w:pPr>
        <w:jc w:val="both"/>
      </w:pPr>
    </w:p>
    <w:p w:rsidR="00373C83" w:rsidRPr="006B1925" w:rsidRDefault="00373C83" w:rsidP="00C74520">
      <w:pPr>
        <w:jc w:val="both"/>
        <w:rPr>
          <w:b/>
        </w:rPr>
      </w:pPr>
    </w:p>
    <w:p w:rsidR="001F621C" w:rsidRPr="006B1925" w:rsidRDefault="001F621C" w:rsidP="00C74520">
      <w:pPr>
        <w:jc w:val="center"/>
        <w:rPr>
          <w:b/>
        </w:rPr>
      </w:pPr>
      <w:r w:rsidRPr="006B1925">
        <w:rPr>
          <w:b/>
        </w:rPr>
        <w:t>Задачи и направления деятельности МО.</w:t>
      </w:r>
    </w:p>
    <w:p w:rsidR="001F621C" w:rsidRPr="006B1925" w:rsidRDefault="001F621C" w:rsidP="00C74520">
      <w:pPr>
        <w:jc w:val="both"/>
      </w:pPr>
    </w:p>
    <w:p w:rsidR="001F621C" w:rsidRPr="006B1925" w:rsidRDefault="001F621C" w:rsidP="00C74520">
      <w:pPr>
        <w:jc w:val="both"/>
      </w:pPr>
      <w:r w:rsidRPr="006B1925">
        <w:t>МО как структурное подразделение образовательного учреждения создается для решения определенной части задач, возложенных на учебное заведение:</w:t>
      </w:r>
    </w:p>
    <w:p w:rsidR="001F621C" w:rsidRPr="006B1925" w:rsidRDefault="001F621C" w:rsidP="00C74520">
      <w:pPr>
        <w:numPr>
          <w:ilvl w:val="0"/>
          <w:numId w:val="1"/>
        </w:numPr>
        <w:ind w:left="0" w:firstLine="0"/>
        <w:jc w:val="both"/>
      </w:pPr>
      <w:r w:rsidRPr="006B1925">
        <w:t>Изучение нормативной и методической документации по вопросам образования;</w:t>
      </w:r>
    </w:p>
    <w:p w:rsidR="001F621C" w:rsidRPr="006B1925" w:rsidRDefault="001F621C" w:rsidP="00C74520">
      <w:pPr>
        <w:numPr>
          <w:ilvl w:val="0"/>
          <w:numId w:val="1"/>
        </w:numPr>
        <w:ind w:left="0" w:firstLine="0"/>
        <w:jc w:val="both"/>
      </w:pPr>
      <w:r w:rsidRPr="006B1925">
        <w:t>Удовлетворение потребностей обучающихся в интеллектуальном, культурном и нравственном развитии;</w:t>
      </w:r>
    </w:p>
    <w:p w:rsidR="00B04111" w:rsidRPr="006B1925" w:rsidRDefault="003B5075" w:rsidP="00C74520">
      <w:pPr>
        <w:numPr>
          <w:ilvl w:val="0"/>
          <w:numId w:val="1"/>
        </w:numPr>
        <w:ind w:left="0" w:firstLine="0"/>
        <w:jc w:val="both"/>
      </w:pPr>
      <w:r w:rsidRPr="006B1925">
        <w:t>О</w:t>
      </w:r>
      <w:r w:rsidR="00B04111" w:rsidRPr="006B1925">
        <w:t>рганизация</w:t>
      </w:r>
      <w:r w:rsidRPr="006B1925">
        <w:t xml:space="preserve"> и проведение на высоком профессиональном уровне учебно – воспитательной, методической и опытно-экспериментальной работы по одной или нескольким родственным дисциплинам;</w:t>
      </w:r>
    </w:p>
    <w:p w:rsidR="003B5075" w:rsidRPr="006B1925" w:rsidRDefault="003B5075" w:rsidP="00C74520">
      <w:pPr>
        <w:numPr>
          <w:ilvl w:val="0"/>
          <w:numId w:val="1"/>
        </w:numPr>
        <w:ind w:left="0" w:firstLine="0"/>
        <w:jc w:val="both"/>
      </w:pPr>
      <w:r w:rsidRPr="006B1925">
        <w:t>Повышение педагогической квалификации учителей;</w:t>
      </w:r>
    </w:p>
    <w:p w:rsidR="003B5075" w:rsidRPr="006B1925" w:rsidRDefault="003B5075" w:rsidP="00C74520">
      <w:pPr>
        <w:numPr>
          <w:ilvl w:val="0"/>
          <w:numId w:val="1"/>
        </w:numPr>
        <w:ind w:left="0" w:firstLine="0"/>
        <w:jc w:val="both"/>
      </w:pPr>
      <w:r w:rsidRPr="006B1925">
        <w:t>Проведения педагогических экспериментов;</w:t>
      </w:r>
    </w:p>
    <w:p w:rsidR="003B5075" w:rsidRPr="006B1925" w:rsidRDefault="003B5075" w:rsidP="00C74520">
      <w:pPr>
        <w:numPr>
          <w:ilvl w:val="0"/>
          <w:numId w:val="1"/>
        </w:numPr>
        <w:ind w:left="0" w:firstLine="0"/>
        <w:jc w:val="both"/>
      </w:pPr>
      <w:r w:rsidRPr="006B1925">
        <w:t>Организация и проведение работы по профессиональной ориентации выпускников и подготовка их к поступлению в высшие учебные заведения.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 Проведение  проблемного анализа результатов образовательного процесса;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lastRenderedPageBreak/>
        <w:t>Внесение  предложений по изменению содержания и структуры обязательных учебных курсов, их учебно</w:t>
      </w:r>
      <w:r w:rsidR="00373C83" w:rsidRPr="006B1925">
        <w:t>-</w:t>
      </w:r>
      <w:r w:rsidRPr="006B1925">
        <w:t xml:space="preserve">методического обеспечения;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Проведение  первоначальной экспертизы существенных изменений, вносимых учителями в учебные программы, обеспечивающие усвоение учащимися требований государственных образовательных стандартов;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Внесение  предложений по организации и содержанию аттестации учителей;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 Внесение  предложений по организации и содержанию исследований, направленных на улучшение усвоения знаний учащимися учебного материала в соответствии с государственными образовательными стандартами;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 Разработка  методических рекомендаций в помощь учителям и оказание помощи в их освоении; </w:t>
      </w:r>
    </w:p>
    <w:p w:rsidR="00F47210" w:rsidRPr="006B1925" w:rsidRDefault="00F47210" w:rsidP="00C74520">
      <w:pPr>
        <w:numPr>
          <w:ilvl w:val="0"/>
          <w:numId w:val="1"/>
        </w:numPr>
        <w:ind w:left="0" w:firstLine="0"/>
        <w:jc w:val="both"/>
      </w:pPr>
      <w:r w:rsidRPr="006B1925">
        <w:t>Организация  работы для начинающих учителей.</w:t>
      </w:r>
    </w:p>
    <w:p w:rsidR="003B5075" w:rsidRPr="006B1925" w:rsidRDefault="003B5075" w:rsidP="00C74520">
      <w:pPr>
        <w:jc w:val="both"/>
      </w:pPr>
    </w:p>
    <w:p w:rsidR="003B5075" w:rsidRPr="006B1925" w:rsidRDefault="003B5075" w:rsidP="00C74520">
      <w:pPr>
        <w:jc w:val="center"/>
        <w:rPr>
          <w:b/>
        </w:rPr>
      </w:pPr>
      <w:r w:rsidRPr="006B1925">
        <w:rPr>
          <w:b/>
        </w:rPr>
        <w:t>Основные формы работы в МО.</w:t>
      </w:r>
    </w:p>
    <w:p w:rsidR="003B5075" w:rsidRPr="006B1925" w:rsidRDefault="003B5075" w:rsidP="00C74520">
      <w:pPr>
        <w:jc w:val="both"/>
      </w:pPr>
    </w:p>
    <w:p w:rsidR="003B5075" w:rsidRPr="006B1925" w:rsidRDefault="003B5075" w:rsidP="00C74520">
      <w:pPr>
        <w:numPr>
          <w:ilvl w:val="0"/>
          <w:numId w:val="1"/>
        </w:numPr>
        <w:ind w:left="0" w:firstLine="0"/>
        <w:jc w:val="both"/>
      </w:pPr>
      <w:r w:rsidRPr="006B1925">
        <w:t>Проведение педагогических экспериментов по проблемам методики</w:t>
      </w:r>
      <w:r w:rsidR="001C2041" w:rsidRPr="006B1925">
        <w:t xml:space="preserve"> обучения и воспитания учащихся и внедрение результатов в образовательный  процесс;</w:t>
      </w:r>
    </w:p>
    <w:p w:rsidR="001C2041" w:rsidRPr="006B1925" w:rsidRDefault="001C2041" w:rsidP="00C74520">
      <w:pPr>
        <w:numPr>
          <w:ilvl w:val="0"/>
          <w:numId w:val="1"/>
        </w:numPr>
        <w:ind w:left="0" w:firstLine="0"/>
        <w:jc w:val="both"/>
      </w:pPr>
      <w:r w:rsidRPr="006B1925">
        <w:t>Круглые столы, совещания и семинары по учебно-методическим вопросам, творческие отчеты учителей и т. п.;</w:t>
      </w:r>
    </w:p>
    <w:p w:rsidR="001C2041" w:rsidRPr="006B1925" w:rsidRDefault="001C2041" w:rsidP="00C74520">
      <w:pPr>
        <w:numPr>
          <w:ilvl w:val="0"/>
          <w:numId w:val="1"/>
        </w:numPr>
        <w:ind w:left="0" w:firstLine="0"/>
        <w:jc w:val="both"/>
      </w:pPr>
      <w:r w:rsidRPr="006B1925">
        <w:t>Заседания МО по вопросам методики обучения и воспитания;</w:t>
      </w:r>
    </w:p>
    <w:p w:rsidR="001F621C" w:rsidRPr="006B1925" w:rsidRDefault="000D7D9B" w:rsidP="00C74520">
      <w:pPr>
        <w:numPr>
          <w:ilvl w:val="0"/>
          <w:numId w:val="1"/>
        </w:numPr>
        <w:ind w:left="0" w:firstLine="0"/>
        <w:jc w:val="both"/>
      </w:pPr>
      <w:r w:rsidRPr="006B1925">
        <w:t>Утверждение индивидуальных планов, анализ авторских программ и методик;</w:t>
      </w:r>
    </w:p>
    <w:p w:rsidR="001C2041" w:rsidRPr="006B1925" w:rsidRDefault="001C2041" w:rsidP="00C74520">
      <w:pPr>
        <w:numPr>
          <w:ilvl w:val="0"/>
          <w:numId w:val="1"/>
        </w:numPr>
        <w:ind w:left="0" w:firstLine="0"/>
        <w:jc w:val="both"/>
      </w:pPr>
      <w:r w:rsidRPr="006B1925">
        <w:t>Лекции, доклады, сообщения и дискуссии по методике обучения и воспитания, вопросам общей педагогики и психологии; изучение  реализация в учебно – воспитательном процессе требований руководящих документов, передового педагогического опыта;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Утверждение аттестационного материала для процедуры итогового контроля в переводных классах, аттестационного материала для проведения итоговой а</w:t>
      </w:r>
      <w:r w:rsidR="00373C83" w:rsidRPr="006B1925">
        <w:t>ттестации в выпускных классах (</w:t>
      </w:r>
      <w:r w:rsidRPr="006B1925">
        <w:t>для устных экзаменов);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Проведение анализа состояния преподавания предмета;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Работа с учащимися по соблюдению ими норм и правил техники безопасности в процессе обучения; разработка соответствующих инструкций;</w:t>
      </w:r>
    </w:p>
    <w:p w:rsidR="00445996" w:rsidRPr="006B1925" w:rsidRDefault="001C2041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Проведение </w:t>
      </w:r>
      <w:r w:rsidR="00445996" w:rsidRPr="006B1925">
        <w:t xml:space="preserve">открытых уроков </w:t>
      </w:r>
      <w:r w:rsidRPr="006B1925">
        <w:t xml:space="preserve">и внеклассных мероприятий </w:t>
      </w:r>
      <w:r w:rsidR="00445996" w:rsidRPr="006B1925">
        <w:t>по определенной теме с последующим самоанализом и анализом достигнутых результатов;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Организация открытых уроков по определенной теме с целью ознакомления с методическими разработками по предмету;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Изучение передового педагогического опыта;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Экспериментальная работа по предмету;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>Выработка единых требований к оценке результатов освоения программы на основе образовательных стандартов по предмету;</w:t>
      </w:r>
    </w:p>
    <w:p w:rsidR="00445996" w:rsidRPr="006B1925" w:rsidRDefault="00445996" w:rsidP="00C74520">
      <w:pPr>
        <w:numPr>
          <w:ilvl w:val="0"/>
          <w:numId w:val="1"/>
        </w:numPr>
        <w:ind w:left="0" w:firstLine="0"/>
        <w:jc w:val="both"/>
      </w:pPr>
      <w:r w:rsidRPr="006B1925">
        <w:t xml:space="preserve">Разработка системы промежуточной и итоговой аттестации </w:t>
      </w:r>
      <w:proofErr w:type="gramStart"/>
      <w:r w:rsidRPr="006B1925">
        <w:t>обучающихся</w:t>
      </w:r>
      <w:proofErr w:type="gramEnd"/>
      <w:r w:rsidRPr="006B1925">
        <w:t xml:space="preserve"> (тематическая, семестровая, зачетная и т.д.);</w:t>
      </w:r>
    </w:p>
    <w:p w:rsidR="00445996" w:rsidRPr="006B1925" w:rsidRDefault="006F2A97" w:rsidP="00C74520">
      <w:pPr>
        <w:numPr>
          <w:ilvl w:val="0"/>
          <w:numId w:val="1"/>
        </w:numPr>
        <w:ind w:left="0" w:firstLine="0"/>
        <w:jc w:val="both"/>
      </w:pPr>
      <w:r w:rsidRPr="006B1925">
        <w:t>Ознакомление с методическими разработками различных авторов по предмету, анализ методов преподавания предмета;</w:t>
      </w:r>
    </w:p>
    <w:p w:rsidR="006F2A97" w:rsidRPr="006B1925" w:rsidRDefault="006F2A97" w:rsidP="00C74520">
      <w:pPr>
        <w:numPr>
          <w:ilvl w:val="0"/>
          <w:numId w:val="1"/>
        </w:numPr>
        <w:ind w:left="0" w:firstLine="0"/>
        <w:jc w:val="both"/>
      </w:pPr>
      <w:r w:rsidRPr="006B1925">
        <w:t>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6F2A97" w:rsidRPr="006B1925" w:rsidRDefault="001C2041" w:rsidP="00C74520">
      <w:pPr>
        <w:numPr>
          <w:ilvl w:val="0"/>
          <w:numId w:val="1"/>
        </w:numPr>
        <w:ind w:left="0" w:firstLine="0"/>
        <w:jc w:val="both"/>
      </w:pPr>
      <w:r w:rsidRPr="006B1925">
        <w:t>П</w:t>
      </w:r>
      <w:r w:rsidR="006F2A97" w:rsidRPr="006B1925">
        <w:t>роведение предметных</w:t>
      </w:r>
      <w:r w:rsidRPr="006B1925">
        <w:t xml:space="preserve"> иметодических</w:t>
      </w:r>
      <w:r w:rsidR="006F2A97" w:rsidRPr="006B1925">
        <w:t xml:space="preserve"> недель (декад) в образовательном учреждении; организация и проведение первого этапа предметных олимпиад, конкурсов, смотров;</w:t>
      </w:r>
      <w:r w:rsidRPr="006B1925">
        <w:t xml:space="preserve"> взаимопосещение уроков</w:t>
      </w:r>
      <w:r w:rsidR="00D80E62" w:rsidRPr="006B1925">
        <w:t>;</w:t>
      </w:r>
    </w:p>
    <w:p w:rsidR="00D80E62" w:rsidRPr="006B1925" w:rsidRDefault="00D80E62" w:rsidP="00C74520">
      <w:pPr>
        <w:numPr>
          <w:ilvl w:val="0"/>
          <w:numId w:val="1"/>
        </w:numPr>
        <w:ind w:left="0" w:firstLine="0"/>
        <w:jc w:val="both"/>
      </w:pPr>
      <w:proofErr w:type="gramStart"/>
      <w:r w:rsidRPr="006B1925">
        <w:t>Контроль за</w:t>
      </w:r>
      <w:proofErr w:type="gramEnd"/>
      <w:r w:rsidRPr="006B1925">
        <w:t xml:space="preserve"> качеством проведения учебных занятий.</w:t>
      </w:r>
    </w:p>
    <w:p w:rsidR="006F2A97" w:rsidRPr="006B1925" w:rsidRDefault="006F2A97" w:rsidP="00C74520">
      <w:pPr>
        <w:numPr>
          <w:ilvl w:val="0"/>
          <w:numId w:val="1"/>
        </w:numPr>
        <w:ind w:left="0" w:firstLine="0"/>
        <w:jc w:val="both"/>
      </w:pPr>
      <w:r w:rsidRPr="006B1925">
        <w:t>Организация внеклассной ра</w:t>
      </w:r>
      <w:r w:rsidR="00CE7681">
        <w:t xml:space="preserve">боты по предмету с обучающимися </w:t>
      </w:r>
      <w:proofErr w:type="gramStart"/>
      <w:r w:rsidRPr="006B1925">
        <w:t xml:space="preserve">( </w:t>
      </w:r>
      <w:proofErr w:type="gramEnd"/>
      <w:r w:rsidRPr="006B1925">
        <w:t>факультативные курсы, кружки и т.п.);</w:t>
      </w:r>
    </w:p>
    <w:p w:rsidR="006F2A97" w:rsidRPr="006B1925" w:rsidRDefault="006F2A97" w:rsidP="00C74520">
      <w:pPr>
        <w:numPr>
          <w:ilvl w:val="0"/>
          <w:numId w:val="1"/>
        </w:numPr>
        <w:ind w:left="0" w:firstLine="0"/>
        <w:jc w:val="both"/>
      </w:pPr>
      <w:r w:rsidRPr="006B1925">
        <w:t>Приведение  средств обучения в соответствии с современными требованиями к учебному кабинету, к оснащению урока;</w:t>
      </w:r>
    </w:p>
    <w:p w:rsidR="006F2A97" w:rsidRPr="006B1925" w:rsidRDefault="00B04111" w:rsidP="00C74520">
      <w:pPr>
        <w:numPr>
          <w:ilvl w:val="0"/>
          <w:numId w:val="1"/>
        </w:numPr>
        <w:ind w:left="0" w:firstLine="0"/>
        <w:jc w:val="both"/>
      </w:pPr>
      <w:r w:rsidRPr="006B1925">
        <w:t>Организация и проведение работы по профессиональной ориентации выпускников и подготовка их к поступлению в высшие учебные заведения.</w:t>
      </w:r>
    </w:p>
    <w:p w:rsidR="00D80E62" w:rsidRPr="006B1925" w:rsidRDefault="00D80E62" w:rsidP="00C74520">
      <w:pPr>
        <w:jc w:val="center"/>
        <w:rPr>
          <w:b/>
        </w:rPr>
      </w:pPr>
      <w:r w:rsidRPr="006B1925">
        <w:rPr>
          <w:b/>
        </w:rPr>
        <w:lastRenderedPageBreak/>
        <w:t>Основные направления деятельности МО:</w:t>
      </w:r>
    </w:p>
    <w:p w:rsidR="00D80E62" w:rsidRPr="006B1925" w:rsidRDefault="00D80E62" w:rsidP="00C74520">
      <w:pPr>
        <w:jc w:val="both"/>
      </w:pPr>
    </w:p>
    <w:p w:rsidR="00D80E62" w:rsidRPr="006B1925" w:rsidRDefault="00D80E62" w:rsidP="00C74520">
      <w:pPr>
        <w:numPr>
          <w:ilvl w:val="0"/>
          <w:numId w:val="4"/>
        </w:numPr>
        <w:ind w:left="0" w:firstLine="0"/>
        <w:jc w:val="both"/>
      </w:pPr>
      <w:r w:rsidRPr="006B1925">
        <w:t>Анализ результатов образовательной деятельности по предметам;</w:t>
      </w:r>
    </w:p>
    <w:p w:rsidR="00D80E62" w:rsidRPr="006B1925" w:rsidRDefault="00D80E62" w:rsidP="00C74520">
      <w:pPr>
        <w:numPr>
          <w:ilvl w:val="0"/>
          <w:numId w:val="4"/>
        </w:numPr>
        <w:ind w:left="0" w:firstLine="0"/>
        <w:jc w:val="both"/>
      </w:pPr>
      <w:r w:rsidRPr="006B1925">
        <w:t>Участие в разработке вариативной части учебных планов, внесение изменений в требования к минимальному объему и содержанию учебных курсов;</w:t>
      </w:r>
    </w:p>
    <w:p w:rsidR="00D87642" w:rsidRPr="006B1925" w:rsidRDefault="00D80E62" w:rsidP="00C74520">
      <w:pPr>
        <w:numPr>
          <w:ilvl w:val="0"/>
          <w:numId w:val="4"/>
        </w:numPr>
        <w:ind w:left="0" w:firstLine="0"/>
        <w:jc w:val="both"/>
      </w:pPr>
      <w:r w:rsidRPr="006B1925">
        <w:t>Разработка интегрированных учебных программ по изучаемым предметам и согласование их с программами смежных дисциплин для более полного обеспечения</w:t>
      </w:r>
      <w:r w:rsidR="00D87642" w:rsidRPr="006B1925">
        <w:t xml:space="preserve"> усвоения учащимися требований государственных образовательных стандартов;</w:t>
      </w:r>
    </w:p>
    <w:p w:rsidR="00292194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>Подготовка  и обсуждение докладов по вопросам методики преподавания учебных предметов, повышения квалификации и квалификационного разряда    учителей;</w:t>
      </w:r>
    </w:p>
    <w:p w:rsidR="00D87642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 xml:space="preserve">  Обсуждение и утверждение календарно-тематических планов;</w:t>
      </w:r>
    </w:p>
    <w:p w:rsidR="00292194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>Обсуждение методики проведения отдельных видов учебных занятий и содержания дидактических материалов к ним;</w:t>
      </w:r>
    </w:p>
    <w:p w:rsidR="00292194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>Рассмотрение вопросов организации, руководства и контроля исследовательской работы учащихся;</w:t>
      </w:r>
    </w:p>
    <w:p w:rsidR="00292194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>Организация и проведение новых информационных технологий обучения;</w:t>
      </w:r>
    </w:p>
    <w:p w:rsidR="00292194" w:rsidRPr="006B1925" w:rsidRDefault="00292194" w:rsidP="00C74520">
      <w:pPr>
        <w:numPr>
          <w:ilvl w:val="0"/>
          <w:numId w:val="4"/>
        </w:numPr>
        <w:ind w:left="0" w:firstLine="0"/>
        <w:jc w:val="both"/>
      </w:pPr>
      <w:r w:rsidRPr="006B1925">
        <w:t>Применение на уроках диалоговых автоматизированных</w:t>
      </w:r>
      <w:r w:rsidR="008D220E" w:rsidRPr="006B1925">
        <w:t xml:space="preserve"> систем и учебных курсов, экспертно-обучающих систем, демонстрационно-обучающих комплексов и т.д.;</w:t>
      </w:r>
    </w:p>
    <w:p w:rsidR="008D220E" w:rsidRPr="006B1925" w:rsidRDefault="008D220E" w:rsidP="00C74520">
      <w:pPr>
        <w:numPr>
          <w:ilvl w:val="0"/>
          <w:numId w:val="4"/>
        </w:numPr>
        <w:ind w:left="0" w:firstLine="0"/>
        <w:jc w:val="both"/>
      </w:pPr>
      <w:r w:rsidRPr="006B1925">
        <w:t>Разработка и совершенствование средств повышения наглядности обучения (терминальные и дисплейные комплексы, макеты, стенды, диафильмы, таблицы и т.д.), а также методики их использования в учебном процессе;</w:t>
      </w:r>
    </w:p>
    <w:p w:rsidR="008D220E" w:rsidRPr="006B1925" w:rsidRDefault="00373C83" w:rsidP="00C74520">
      <w:pPr>
        <w:numPr>
          <w:ilvl w:val="0"/>
          <w:numId w:val="4"/>
        </w:numPr>
        <w:ind w:left="0" w:firstLine="0"/>
        <w:jc w:val="both"/>
      </w:pPr>
      <w:r w:rsidRPr="006B1925">
        <w:t>Совершенствование учебно-</w:t>
      </w:r>
      <w:r w:rsidR="008D220E" w:rsidRPr="006B1925">
        <w:t>лабораторной базы (лабораторных и специальных классов, кабинетов, локальных вычислительных сетей и их программного обеспечения);</w:t>
      </w:r>
    </w:p>
    <w:p w:rsidR="008D220E" w:rsidRPr="006B1925" w:rsidRDefault="009B6644" w:rsidP="00C74520">
      <w:pPr>
        <w:numPr>
          <w:ilvl w:val="0"/>
          <w:numId w:val="4"/>
        </w:numPr>
        <w:ind w:left="0" w:firstLine="0"/>
        <w:jc w:val="both"/>
      </w:pPr>
      <w:r w:rsidRPr="006B1925">
        <w:t>Взаимные посещения занятий как внутри МО, так и между учителями различных МО с целью обмена опытом и совершенствования методики преподавания учебных предметов;</w:t>
      </w:r>
    </w:p>
    <w:p w:rsidR="009B6644" w:rsidRPr="006B1925" w:rsidRDefault="009B6644" w:rsidP="00C74520">
      <w:pPr>
        <w:numPr>
          <w:ilvl w:val="0"/>
          <w:numId w:val="4"/>
        </w:numPr>
        <w:ind w:left="0" w:firstLine="0"/>
        <w:jc w:val="both"/>
      </w:pPr>
      <w:r w:rsidRPr="006B1925">
        <w:t xml:space="preserve">Совместные заседания с родственными и </w:t>
      </w:r>
      <w:proofErr w:type="spellStart"/>
      <w:r w:rsidRPr="006B1925">
        <w:t>взаимообеспечивающими</w:t>
      </w:r>
      <w:proofErr w:type="spellEnd"/>
      <w:r w:rsidRPr="006B1925">
        <w:t xml:space="preserve"> МО в целях обмена опытом этой работы;</w:t>
      </w:r>
    </w:p>
    <w:p w:rsidR="009B6644" w:rsidRPr="006B1925" w:rsidRDefault="009B6644" w:rsidP="00C74520">
      <w:pPr>
        <w:numPr>
          <w:ilvl w:val="0"/>
          <w:numId w:val="4"/>
        </w:numPr>
        <w:ind w:left="0" w:firstLine="0"/>
        <w:jc w:val="both"/>
      </w:pPr>
      <w:r w:rsidRPr="006B1925">
        <w:t>Изучение опыта работы родственных МО других учебных заведений и обмен опытом этой работы;</w:t>
      </w:r>
    </w:p>
    <w:p w:rsidR="009B6644" w:rsidRPr="006B1925" w:rsidRDefault="009B6644" w:rsidP="00C74520">
      <w:pPr>
        <w:numPr>
          <w:ilvl w:val="0"/>
          <w:numId w:val="4"/>
        </w:numPr>
        <w:ind w:left="0" w:firstLine="0"/>
        <w:jc w:val="both"/>
      </w:pPr>
      <w:r w:rsidRPr="006B1925">
        <w:t>Выбор и организация работы наставников с молодыми специалистами и малоопытными учителями;</w:t>
      </w:r>
    </w:p>
    <w:p w:rsidR="009B6644" w:rsidRPr="006B1925" w:rsidRDefault="009B6644" w:rsidP="00C74520">
      <w:pPr>
        <w:numPr>
          <w:ilvl w:val="0"/>
          <w:numId w:val="4"/>
        </w:numPr>
        <w:ind w:left="0" w:firstLine="0"/>
        <w:jc w:val="both"/>
      </w:pPr>
      <w:r w:rsidRPr="006B1925">
        <w:t>Разработка положений о проведении конкурсов, олимпиад, соревнований по предметам.</w:t>
      </w:r>
    </w:p>
    <w:p w:rsidR="009B6644" w:rsidRPr="006B1925" w:rsidRDefault="009B6644" w:rsidP="00C74520">
      <w:pPr>
        <w:jc w:val="both"/>
      </w:pPr>
    </w:p>
    <w:p w:rsidR="009B6644" w:rsidRPr="006B1925" w:rsidRDefault="009B6644" w:rsidP="00C74520">
      <w:pPr>
        <w:jc w:val="center"/>
      </w:pPr>
      <w:r w:rsidRPr="006B1925">
        <w:rPr>
          <w:b/>
        </w:rPr>
        <w:t>Работа МО</w:t>
      </w:r>
      <w:r w:rsidRPr="006B1925">
        <w:t>.</w:t>
      </w:r>
    </w:p>
    <w:p w:rsidR="009B6644" w:rsidRPr="006B1925" w:rsidRDefault="009B6644" w:rsidP="00C74520">
      <w:pPr>
        <w:jc w:val="both"/>
      </w:pPr>
    </w:p>
    <w:p w:rsidR="009B6644" w:rsidRPr="006B1925" w:rsidRDefault="009B6644" w:rsidP="00C74520">
      <w:pPr>
        <w:jc w:val="both"/>
      </w:pPr>
      <w:r w:rsidRPr="006B1925">
        <w:t xml:space="preserve">Возглавляет МО председатель, назначаемый директором </w:t>
      </w:r>
      <w:r w:rsidR="00380678">
        <w:rPr>
          <w:color w:val="000000"/>
        </w:rPr>
        <w:t>Учреждения</w:t>
      </w:r>
      <w:r w:rsidR="00380678" w:rsidRPr="006B1925">
        <w:t xml:space="preserve"> </w:t>
      </w:r>
      <w:r w:rsidRPr="006B1925">
        <w:t>из числа наиболее опытных педагогов по согласованию с членами МО.</w:t>
      </w:r>
    </w:p>
    <w:p w:rsidR="005656C0" w:rsidRPr="006B1925" w:rsidRDefault="005656C0" w:rsidP="00C74520">
      <w:pPr>
        <w:jc w:val="both"/>
      </w:pPr>
      <w:r w:rsidRPr="006B1925">
        <w:t>Работа МО проводится в соответствии с планом работы на текущий учебный год. План составляется председателем МО, рассматривается на заседании МО, согласовывается с заместителем директора по УВР и утверждается директором</w:t>
      </w:r>
      <w:r w:rsidR="00380678" w:rsidRPr="00380678">
        <w:rPr>
          <w:color w:val="000000"/>
        </w:rPr>
        <w:t xml:space="preserve"> </w:t>
      </w:r>
      <w:r w:rsidR="00380678">
        <w:rPr>
          <w:color w:val="000000"/>
        </w:rPr>
        <w:t>Учреждения</w:t>
      </w:r>
      <w:r w:rsidRPr="006B1925">
        <w:t>.</w:t>
      </w:r>
    </w:p>
    <w:p w:rsidR="005656C0" w:rsidRPr="006B1925" w:rsidRDefault="005656C0" w:rsidP="00C74520">
      <w:pPr>
        <w:jc w:val="both"/>
      </w:pPr>
      <w:r w:rsidRPr="006B1925">
        <w:t>Заседания МО проводятся не реже одного раза в четверть. О времени и месте проведения заседания председатель МО обязан поставить в известность заместителя директора по УВР. По каждому из обсуждаемых вопросов на заседании принимаются рекомендации, которые фиксируются в журнале протоколов. Рекомендации подписываются председателем МО.</w:t>
      </w:r>
    </w:p>
    <w:p w:rsidR="005656C0" w:rsidRPr="006B1925" w:rsidRDefault="005656C0" w:rsidP="00C74520">
      <w:pPr>
        <w:jc w:val="both"/>
      </w:pPr>
      <w:r w:rsidRPr="006B1925">
        <w:t>При рассматривании вопросов, затрагивающих тематику или интересы других МО, на заседания необходим</w:t>
      </w:r>
      <w:r w:rsidR="00373C83" w:rsidRPr="006B1925">
        <w:t>о приглашать их председателей (</w:t>
      </w:r>
      <w:r w:rsidRPr="006B1925">
        <w:t>учителей).</w:t>
      </w:r>
    </w:p>
    <w:p w:rsidR="005656C0" w:rsidRPr="006B1925" w:rsidRDefault="005656C0" w:rsidP="00C74520">
      <w:pPr>
        <w:jc w:val="both"/>
      </w:pPr>
    </w:p>
    <w:p w:rsidR="005656C0" w:rsidRPr="006B1925" w:rsidRDefault="005656C0" w:rsidP="00C74520">
      <w:pPr>
        <w:jc w:val="center"/>
        <w:rPr>
          <w:b/>
        </w:rPr>
      </w:pPr>
      <w:r w:rsidRPr="006B1925">
        <w:rPr>
          <w:b/>
        </w:rPr>
        <w:t>Документация МО.</w:t>
      </w:r>
    </w:p>
    <w:p w:rsidR="005656C0" w:rsidRPr="006B1925" w:rsidRDefault="005656C0" w:rsidP="00C74520">
      <w:pPr>
        <w:jc w:val="both"/>
      </w:pPr>
    </w:p>
    <w:p w:rsidR="005656C0" w:rsidRPr="006B1925" w:rsidRDefault="005656C0" w:rsidP="00C74520">
      <w:pPr>
        <w:jc w:val="both"/>
      </w:pPr>
      <w:r w:rsidRPr="006B1925">
        <w:t>Для нормальной работы в МО должны быть следующие документы:</w:t>
      </w:r>
    </w:p>
    <w:p w:rsidR="005656C0" w:rsidRPr="006B1925" w:rsidRDefault="005656C0" w:rsidP="00C74520">
      <w:pPr>
        <w:numPr>
          <w:ilvl w:val="0"/>
          <w:numId w:val="5"/>
        </w:numPr>
        <w:ind w:left="0" w:firstLine="0"/>
        <w:jc w:val="both"/>
      </w:pPr>
      <w:r w:rsidRPr="006B1925">
        <w:t>Приказ об открытии МО.</w:t>
      </w:r>
    </w:p>
    <w:p w:rsidR="005656C0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Приказ о назначении на должность председателя МО.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Положение о МО.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Функциональные обязанности учителей МО.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lastRenderedPageBreak/>
        <w:t>Анализ работы за прошедший год.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Тема методической работы, ее цель, приоритетные направления и задачи на новый учебный год.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План работы МО на текущий год.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План – сетка работы МО на каждый месяц.</w:t>
      </w:r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proofErr w:type="gramStart"/>
      <w:r w:rsidRPr="006B1925"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адрес, телефон).</w:t>
      </w:r>
      <w:proofErr w:type="gramEnd"/>
    </w:p>
    <w:p w:rsidR="009542DF" w:rsidRPr="006B1925" w:rsidRDefault="009542DF" w:rsidP="00C74520">
      <w:pPr>
        <w:numPr>
          <w:ilvl w:val="0"/>
          <w:numId w:val="5"/>
        </w:numPr>
        <w:ind w:left="0" w:firstLine="0"/>
        <w:jc w:val="both"/>
      </w:pPr>
      <w:r w:rsidRPr="006B1925">
        <w:t>Сведения о темах самообразования учителей МО.</w:t>
      </w:r>
    </w:p>
    <w:p w:rsidR="009542DF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проведения совещаний, конференций, семинаров, круглых столов, творческих отчетов, деловых игр и т.д. в МО.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Перспективный план аттестации учителей МО.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прохождения аттестации учителей МО на текущий год.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Перспективный план повышения квалификации учителей МО.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повышения квалификации учителей МО на текущий год.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проведения текущих контрольных работ (вносят сами учителя или председатели МО – цель: предупреждение перегрузок учащихся – не более одной к/</w:t>
      </w:r>
      <w:proofErr w:type="gramStart"/>
      <w:r w:rsidRPr="006B1925">
        <w:t>р</w:t>
      </w:r>
      <w:proofErr w:type="gramEnd"/>
      <w:r w:rsidRPr="006B1925">
        <w:t xml:space="preserve"> в день).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административных к/</w:t>
      </w:r>
      <w:proofErr w:type="gramStart"/>
      <w:r w:rsidRPr="006B1925">
        <w:t>р</w:t>
      </w:r>
      <w:proofErr w:type="gramEnd"/>
      <w:r w:rsidRPr="006B1925">
        <w:t xml:space="preserve"> на четверть.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График проведения открытых уроков и внеклассных мероприятий по предмету учителями МО.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Адреса профессионального опыта МО.</w:t>
      </w:r>
    </w:p>
    <w:p w:rsidR="006A3653" w:rsidRPr="006B1925" w:rsidRDefault="006A3653" w:rsidP="00C74520">
      <w:pPr>
        <w:numPr>
          <w:ilvl w:val="0"/>
          <w:numId w:val="5"/>
        </w:numPr>
        <w:ind w:left="0" w:firstLine="0"/>
        <w:jc w:val="both"/>
      </w:pPr>
      <w:r w:rsidRPr="006B1925">
        <w:t>Сведения о профессиональных потребностях учителей МО.</w:t>
      </w:r>
    </w:p>
    <w:p w:rsidR="006A3653" w:rsidRPr="006B1925" w:rsidRDefault="000864D0" w:rsidP="00C74520">
      <w:pPr>
        <w:numPr>
          <w:ilvl w:val="0"/>
          <w:numId w:val="5"/>
        </w:numPr>
        <w:ind w:left="0" w:firstLine="0"/>
        <w:jc w:val="both"/>
      </w:pPr>
      <w:r w:rsidRPr="006B1925">
        <w:t>План п</w:t>
      </w:r>
      <w:r w:rsidR="00373C83" w:rsidRPr="006B1925">
        <w:t>роведения методической недели (</w:t>
      </w:r>
      <w:r w:rsidRPr="006B1925">
        <w:t>если МО проводится самостоятельно).</w:t>
      </w:r>
    </w:p>
    <w:p w:rsidR="000864D0" w:rsidRPr="006B1925" w:rsidRDefault="00373C83" w:rsidP="00C74520">
      <w:pPr>
        <w:numPr>
          <w:ilvl w:val="0"/>
          <w:numId w:val="5"/>
        </w:numPr>
        <w:ind w:left="0" w:firstLine="0"/>
        <w:jc w:val="both"/>
      </w:pPr>
      <w:r w:rsidRPr="006B1925">
        <w:t>Программы (</w:t>
      </w:r>
      <w:r w:rsidR="000864D0" w:rsidRPr="006B1925">
        <w:t>авторские по предмету, утвержденные МИПКРО, факультативов, кружков).</w:t>
      </w:r>
    </w:p>
    <w:p w:rsidR="000864D0" w:rsidRPr="006B1925" w:rsidRDefault="000864D0" w:rsidP="00C74520">
      <w:pPr>
        <w:numPr>
          <w:ilvl w:val="0"/>
          <w:numId w:val="5"/>
        </w:numPr>
        <w:ind w:left="0" w:firstLine="0"/>
        <w:jc w:val="both"/>
      </w:pPr>
      <w:r w:rsidRPr="006B1925">
        <w:t>Информация об учебных программах и их учебно-методическом обеспечении по предмету.</w:t>
      </w:r>
    </w:p>
    <w:p w:rsidR="00642F2D" w:rsidRPr="006B1925" w:rsidRDefault="007A27C4" w:rsidP="00C74520">
      <w:pPr>
        <w:numPr>
          <w:ilvl w:val="0"/>
          <w:numId w:val="5"/>
        </w:numPr>
        <w:ind w:left="0" w:firstLine="0"/>
        <w:jc w:val="both"/>
      </w:pPr>
      <w:r w:rsidRPr="006B1925">
        <w:t>Календа</w:t>
      </w:r>
      <w:r w:rsidR="00373C83" w:rsidRPr="006B1925">
        <w:t>рно-тематическое планирование (</w:t>
      </w:r>
      <w:r w:rsidRPr="006B1925">
        <w:t>по предмету, по индивидуальным, факультативным занятиям, кружкам по предмету).</w:t>
      </w:r>
    </w:p>
    <w:p w:rsidR="007A27C4" w:rsidRPr="006B1925" w:rsidRDefault="007A27C4" w:rsidP="00C74520">
      <w:pPr>
        <w:numPr>
          <w:ilvl w:val="0"/>
          <w:numId w:val="5"/>
        </w:numPr>
        <w:ind w:left="0" w:firstLine="0"/>
        <w:jc w:val="both"/>
      </w:pPr>
      <w:r w:rsidRPr="006B1925">
        <w:t>План работы с молодыми и вновь прибывшими специалистами в МО.</w:t>
      </w:r>
    </w:p>
    <w:p w:rsidR="007A27C4" w:rsidRPr="006B1925" w:rsidRDefault="007A27C4" w:rsidP="00C74520">
      <w:pPr>
        <w:numPr>
          <w:ilvl w:val="0"/>
          <w:numId w:val="5"/>
        </w:numPr>
        <w:ind w:left="0" w:firstLine="0"/>
        <w:jc w:val="both"/>
      </w:pPr>
      <w:r w:rsidRPr="006B1925">
        <w:t>План проведения предметной недели.</w:t>
      </w:r>
    </w:p>
    <w:p w:rsidR="007A27C4" w:rsidRPr="006B1925" w:rsidRDefault="007A27C4" w:rsidP="00C74520">
      <w:pPr>
        <w:numPr>
          <w:ilvl w:val="0"/>
          <w:numId w:val="5"/>
        </w:numPr>
        <w:ind w:left="0" w:firstLine="0"/>
        <w:jc w:val="both"/>
      </w:pPr>
      <w:r w:rsidRPr="006B1925">
        <w:t>ВШК (экспресс, информационные и аналитические справки, диагностика).</w:t>
      </w:r>
    </w:p>
    <w:p w:rsidR="007A27C4" w:rsidRPr="006B1925" w:rsidRDefault="007A27C4" w:rsidP="00C74520">
      <w:pPr>
        <w:numPr>
          <w:ilvl w:val="0"/>
          <w:numId w:val="5"/>
        </w:numPr>
        <w:ind w:left="0" w:firstLine="0"/>
        <w:jc w:val="both"/>
      </w:pPr>
      <w:r w:rsidRPr="006B1925">
        <w:t>Протоколы заседаний МО.</w:t>
      </w:r>
    </w:p>
    <w:p w:rsidR="007A27C4" w:rsidRPr="006B1925" w:rsidRDefault="007A27C4" w:rsidP="00C74520">
      <w:pPr>
        <w:jc w:val="both"/>
      </w:pPr>
    </w:p>
    <w:p w:rsidR="006B1925" w:rsidRDefault="006B1925" w:rsidP="00C74520">
      <w:pPr>
        <w:jc w:val="both"/>
        <w:rPr>
          <w:b/>
        </w:rPr>
      </w:pPr>
    </w:p>
    <w:p w:rsidR="007A27C4" w:rsidRPr="006B1925" w:rsidRDefault="007A27C4" w:rsidP="00C74520">
      <w:pPr>
        <w:jc w:val="center"/>
        <w:rPr>
          <w:b/>
        </w:rPr>
      </w:pPr>
      <w:r w:rsidRPr="006B1925">
        <w:rPr>
          <w:b/>
        </w:rPr>
        <w:t>Права МО.</w:t>
      </w:r>
    </w:p>
    <w:p w:rsidR="007A27C4" w:rsidRPr="006B1925" w:rsidRDefault="007A27C4" w:rsidP="00C74520">
      <w:pPr>
        <w:jc w:val="both"/>
      </w:pPr>
    </w:p>
    <w:p w:rsidR="00B546A9" w:rsidRPr="006B1925" w:rsidRDefault="007A27C4" w:rsidP="00C74520">
      <w:pPr>
        <w:jc w:val="center"/>
        <w:rPr>
          <w:b/>
        </w:rPr>
      </w:pPr>
      <w:r w:rsidRPr="006B1925">
        <w:rPr>
          <w:b/>
        </w:rPr>
        <w:t>МО имеет право:</w:t>
      </w:r>
    </w:p>
    <w:p w:rsidR="00AA71C2" w:rsidRPr="006B1925" w:rsidRDefault="00AA71C2" w:rsidP="00C74520">
      <w:pPr>
        <w:jc w:val="both"/>
        <w:rPr>
          <w:b/>
        </w:rPr>
      </w:pPr>
    </w:p>
    <w:p w:rsidR="007A27C4" w:rsidRPr="006B1925" w:rsidRDefault="007A27C4" w:rsidP="00C74520">
      <w:pPr>
        <w:numPr>
          <w:ilvl w:val="0"/>
          <w:numId w:val="7"/>
        </w:numPr>
        <w:ind w:left="0" w:firstLine="0"/>
        <w:jc w:val="both"/>
        <w:rPr>
          <w:b/>
        </w:rPr>
      </w:pPr>
      <w:r w:rsidRPr="006B1925">
        <w:t>Готовить предложения и рекомендовать учителей для повышения квалификационного разряда;</w:t>
      </w:r>
    </w:p>
    <w:p w:rsidR="007A27C4" w:rsidRPr="006B1925" w:rsidRDefault="007A27C4" w:rsidP="00C74520">
      <w:pPr>
        <w:numPr>
          <w:ilvl w:val="0"/>
          <w:numId w:val="6"/>
        </w:numPr>
        <w:ind w:left="0" w:firstLine="0"/>
        <w:jc w:val="both"/>
      </w:pPr>
      <w:r w:rsidRPr="006B1925">
        <w:t xml:space="preserve">Выдвигать предложения об улучшении учебного процесса в </w:t>
      </w:r>
      <w:r w:rsidR="00C74520">
        <w:t>Учреждении</w:t>
      </w:r>
      <w:r w:rsidRPr="006B1925">
        <w:t>;</w:t>
      </w:r>
    </w:p>
    <w:p w:rsidR="007A27C4" w:rsidRPr="006B1925" w:rsidRDefault="007A27C4" w:rsidP="00C74520">
      <w:pPr>
        <w:numPr>
          <w:ilvl w:val="0"/>
          <w:numId w:val="6"/>
        </w:numPr>
        <w:ind w:left="0" w:firstLine="0"/>
        <w:jc w:val="both"/>
      </w:pPr>
      <w:r w:rsidRPr="006B1925">
        <w:t>Ставить вопрос о публикации материалов о передовом педагогическом опыте, накопленном в МО;</w:t>
      </w:r>
    </w:p>
    <w:p w:rsidR="007A27C4" w:rsidRPr="006B1925" w:rsidRDefault="007A27C4" w:rsidP="00C74520">
      <w:pPr>
        <w:numPr>
          <w:ilvl w:val="0"/>
          <w:numId w:val="6"/>
        </w:numPr>
        <w:ind w:left="0" w:firstLine="0"/>
        <w:jc w:val="both"/>
      </w:pPr>
      <w:r w:rsidRPr="006B1925">
        <w:t>Ставит вопрос о поощрении учителей МО за активное участие в экспериментальной деятельности;</w:t>
      </w:r>
    </w:p>
    <w:p w:rsidR="007A27C4" w:rsidRPr="006B1925" w:rsidRDefault="007A27C4" w:rsidP="00C74520">
      <w:pPr>
        <w:numPr>
          <w:ilvl w:val="0"/>
          <w:numId w:val="6"/>
        </w:numPr>
        <w:ind w:left="0" w:firstLine="0"/>
        <w:jc w:val="both"/>
      </w:pPr>
      <w:r w:rsidRPr="006B1925">
        <w:t>Рекомендовать учителям различные формы повышения квалификации;</w:t>
      </w:r>
    </w:p>
    <w:p w:rsidR="007A27C4" w:rsidRPr="006B1925" w:rsidRDefault="007A27C4" w:rsidP="00C74520">
      <w:pPr>
        <w:numPr>
          <w:ilvl w:val="0"/>
          <w:numId w:val="6"/>
        </w:numPr>
        <w:ind w:left="0" w:firstLine="0"/>
        <w:jc w:val="both"/>
      </w:pPr>
      <w:r w:rsidRPr="006B1925">
        <w:t>Обращаться за консультациями по проблемам</w:t>
      </w:r>
      <w:r w:rsidR="00B546A9" w:rsidRPr="006B1925">
        <w:t xml:space="preserve"> учебной деятельности и воспитания учащихся к заместителям директора</w:t>
      </w:r>
      <w:r w:rsidR="00C74520" w:rsidRPr="00C74520">
        <w:rPr>
          <w:color w:val="000000"/>
        </w:rPr>
        <w:t xml:space="preserve"> </w:t>
      </w:r>
      <w:r w:rsidR="00C74520">
        <w:rPr>
          <w:color w:val="000000"/>
        </w:rPr>
        <w:t>Учреждения</w:t>
      </w:r>
      <w:r w:rsidR="00B546A9" w:rsidRPr="006B1925">
        <w:t>;</w:t>
      </w:r>
    </w:p>
    <w:p w:rsidR="00B546A9" w:rsidRPr="006B1925" w:rsidRDefault="00B546A9" w:rsidP="00C74520">
      <w:pPr>
        <w:numPr>
          <w:ilvl w:val="0"/>
          <w:numId w:val="6"/>
        </w:numPr>
        <w:ind w:left="0" w:firstLine="0"/>
        <w:jc w:val="both"/>
      </w:pPr>
      <w:r w:rsidRPr="006B1925">
        <w:t>Вносить предложения по организации и содержанию аттестации учителей;</w:t>
      </w:r>
    </w:p>
    <w:p w:rsidR="00B546A9" w:rsidRPr="006B1925" w:rsidRDefault="00B546A9" w:rsidP="00C74520">
      <w:pPr>
        <w:numPr>
          <w:ilvl w:val="0"/>
          <w:numId w:val="6"/>
        </w:numPr>
        <w:ind w:left="0" w:firstLine="0"/>
        <w:jc w:val="both"/>
      </w:pPr>
      <w:r w:rsidRPr="006B1925">
        <w:t>Выдвигать от МО учителей для участия в конкурсе «Учитель года».</w:t>
      </w:r>
    </w:p>
    <w:p w:rsidR="005B117A" w:rsidRPr="006B1925" w:rsidRDefault="005B117A" w:rsidP="00C74520">
      <w:pPr>
        <w:jc w:val="both"/>
      </w:pPr>
    </w:p>
    <w:p w:rsidR="005B117A" w:rsidRPr="006B1925" w:rsidRDefault="005B117A" w:rsidP="00C74520">
      <w:pPr>
        <w:jc w:val="center"/>
        <w:rPr>
          <w:b/>
        </w:rPr>
      </w:pPr>
      <w:r w:rsidRPr="006B1925">
        <w:rPr>
          <w:b/>
        </w:rPr>
        <w:t>Анализ проделанной работы МО.</w:t>
      </w:r>
    </w:p>
    <w:p w:rsidR="000432CF" w:rsidRPr="006B1925" w:rsidRDefault="000432CF" w:rsidP="00C74520">
      <w:pPr>
        <w:jc w:val="both"/>
        <w:rPr>
          <w:b/>
        </w:rPr>
      </w:pPr>
    </w:p>
    <w:p w:rsidR="005B117A" w:rsidRPr="006B1925" w:rsidRDefault="005B117A" w:rsidP="00C74520">
      <w:pPr>
        <w:numPr>
          <w:ilvl w:val="0"/>
          <w:numId w:val="8"/>
        </w:numPr>
        <w:ind w:left="0" w:firstLine="0"/>
        <w:jc w:val="both"/>
      </w:pPr>
      <w:r w:rsidRPr="006B1925">
        <w:t xml:space="preserve">Проблема, над которой работает </w:t>
      </w:r>
      <w:r w:rsidR="00C74520">
        <w:rPr>
          <w:color w:val="000000"/>
        </w:rPr>
        <w:t>Учреждения</w:t>
      </w:r>
      <w:r w:rsidRPr="006B1925">
        <w:t xml:space="preserve"> («</w:t>
      </w:r>
      <w:proofErr w:type="spellStart"/>
      <w:r w:rsidRPr="006B1925">
        <w:t>Гуманизация</w:t>
      </w:r>
      <w:proofErr w:type="spellEnd"/>
      <w:r w:rsidRPr="006B1925">
        <w:t xml:space="preserve"> образования как основное условие развития»), и роль учителей МО в ее реализации на уроках и внеклассных мероприятиях;</w:t>
      </w:r>
    </w:p>
    <w:p w:rsidR="005B117A" w:rsidRPr="006B1925" w:rsidRDefault="005B117A" w:rsidP="00C74520">
      <w:pPr>
        <w:numPr>
          <w:ilvl w:val="0"/>
          <w:numId w:val="8"/>
        </w:numPr>
        <w:ind w:left="0" w:firstLine="0"/>
        <w:jc w:val="both"/>
      </w:pPr>
      <w:r w:rsidRPr="006B1925">
        <w:lastRenderedPageBreak/>
        <w:t>Обно</w:t>
      </w:r>
      <w:r w:rsidR="005816F3">
        <w:t>вление содержания образования (</w:t>
      </w:r>
      <w:r w:rsidRPr="006B1925">
        <w:t>о программах, по которым работают учителя МО);</w:t>
      </w:r>
    </w:p>
    <w:p w:rsidR="005B117A" w:rsidRPr="006B1925" w:rsidRDefault="005B117A" w:rsidP="00C74520">
      <w:pPr>
        <w:numPr>
          <w:ilvl w:val="0"/>
          <w:numId w:val="8"/>
        </w:numPr>
        <w:ind w:left="0" w:firstLine="0"/>
        <w:jc w:val="both"/>
      </w:pPr>
      <w:r w:rsidRPr="006B1925">
        <w:t>Интегративно - концептуальный характер преподавания пр</w:t>
      </w:r>
      <w:r w:rsidR="005E7EC0">
        <w:t>едмета (</w:t>
      </w:r>
      <w:r w:rsidRPr="006B1925">
        <w:t>коротко из объяснительной записки I части стандартов образования);</w:t>
      </w:r>
    </w:p>
    <w:p w:rsidR="005B117A" w:rsidRPr="006B1925" w:rsidRDefault="005B117A" w:rsidP="00C74520">
      <w:pPr>
        <w:numPr>
          <w:ilvl w:val="0"/>
          <w:numId w:val="8"/>
        </w:numPr>
        <w:ind w:left="0" w:firstLine="0"/>
        <w:jc w:val="both"/>
      </w:pPr>
      <w:r w:rsidRPr="006B1925">
        <w:t>Региональный характер;</w:t>
      </w:r>
    </w:p>
    <w:p w:rsidR="005B117A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>Личностно – ориентированный;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proofErr w:type="spellStart"/>
      <w:r w:rsidRPr="006B1925">
        <w:t>Деятельностный</w:t>
      </w:r>
      <w:proofErr w:type="spellEnd"/>
      <w:r w:rsidRPr="006B1925">
        <w:t xml:space="preserve"> характер нового содержания образования (по предмету);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 xml:space="preserve">Новые </w:t>
      </w:r>
      <w:proofErr w:type="spellStart"/>
      <w:r w:rsidRPr="006B1925">
        <w:t>педтехнологии</w:t>
      </w:r>
      <w:proofErr w:type="spellEnd"/>
      <w:r w:rsidRPr="006B1925">
        <w:t>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>Достижения и проблемы результативности педагогического труда;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>Дифференциация обучения (новые подходы в комплектовании классов, в методе обучения);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proofErr w:type="spellStart"/>
      <w:r w:rsidRPr="006B1925">
        <w:t>Разноуровневое</w:t>
      </w:r>
      <w:proofErr w:type="spellEnd"/>
      <w:r w:rsidRPr="006B1925">
        <w:t xml:space="preserve"> обучение;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>Работа</w:t>
      </w:r>
      <w:r w:rsidR="00373C83" w:rsidRPr="006B1925">
        <w:t xml:space="preserve"> по индивидуальным программам (</w:t>
      </w:r>
      <w:r w:rsidRPr="006B1925">
        <w:t>даже, если есть 1-2 человека);</w:t>
      </w:r>
    </w:p>
    <w:p w:rsidR="003E2B42" w:rsidRPr="006B1925" w:rsidRDefault="00373C83" w:rsidP="00C74520">
      <w:pPr>
        <w:numPr>
          <w:ilvl w:val="0"/>
          <w:numId w:val="8"/>
        </w:numPr>
        <w:ind w:left="0" w:firstLine="0"/>
        <w:jc w:val="both"/>
      </w:pPr>
      <w:r w:rsidRPr="006B1925">
        <w:t>Использование психолого-</w:t>
      </w:r>
      <w:r w:rsidR="003E2B42" w:rsidRPr="006B1925">
        <w:t>педагогической диагностики;</w:t>
      </w:r>
    </w:p>
    <w:p w:rsidR="003E2B4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 xml:space="preserve">Интеграция (блоковая подача материала, системная реализация межпредметных связей, интегрированные уроки и курсы, интеграция связей урочных и </w:t>
      </w:r>
      <w:proofErr w:type="spellStart"/>
      <w:r w:rsidRPr="006B1925">
        <w:t>внеучебных</w:t>
      </w:r>
      <w:proofErr w:type="spellEnd"/>
      <w:r w:rsidRPr="006B1925">
        <w:t xml:space="preserve"> знаний учащихся);</w:t>
      </w:r>
    </w:p>
    <w:p w:rsidR="00AA71C2" w:rsidRPr="006B1925" w:rsidRDefault="003E2B42" w:rsidP="00C74520">
      <w:pPr>
        <w:numPr>
          <w:ilvl w:val="0"/>
          <w:numId w:val="8"/>
        </w:numPr>
        <w:ind w:left="0" w:firstLine="0"/>
        <w:jc w:val="both"/>
      </w:pPr>
      <w:r w:rsidRPr="006B1925">
        <w:t>Организация педагогического мониторинга («плюсы» и «минусы» по годовому календарному графику прохождения образовательных программ, сравнительные статистические таблицы, графики);</w:t>
      </w:r>
    </w:p>
    <w:p w:rsidR="00E93B6B" w:rsidRPr="006B1925" w:rsidRDefault="00E93B6B" w:rsidP="00C74520">
      <w:pPr>
        <w:numPr>
          <w:ilvl w:val="0"/>
          <w:numId w:val="8"/>
        </w:numPr>
        <w:ind w:left="0" w:firstLine="0"/>
        <w:jc w:val="both"/>
      </w:pPr>
      <w:r w:rsidRPr="006B1925">
        <w:t xml:space="preserve">Результаты (сводная таблица и общий уровень </w:t>
      </w:r>
      <w:proofErr w:type="spellStart"/>
      <w:r w:rsidRPr="006B1925">
        <w:t>обученности</w:t>
      </w:r>
      <w:proofErr w:type="spellEnd"/>
      <w:r w:rsidRPr="006B1925">
        <w:t xml:space="preserve"> и качества знаний по предмету);</w:t>
      </w:r>
    </w:p>
    <w:p w:rsidR="00E93B6B" w:rsidRPr="006B1925" w:rsidRDefault="00E93B6B" w:rsidP="00C74520">
      <w:pPr>
        <w:numPr>
          <w:ilvl w:val="0"/>
          <w:numId w:val="8"/>
        </w:numPr>
        <w:ind w:left="0" w:firstLine="0"/>
        <w:jc w:val="both"/>
      </w:pPr>
      <w:r w:rsidRPr="006B1925">
        <w:t>Учебно-материальная база (оснащение УВП, наличие в кабинетах ДМ, ТСО, таблиц, видео- и компьютерной аппаратуры);</w:t>
      </w:r>
    </w:p>
    <w:p w:rsidR="00E93B6B" w:rsidRPr="006B1925" w:rsidRDefault="00373C83" w:rsidP="00C74520">
      <w:pPr>
        <w:numPr>
          <w:ilvl w:val="0"/>
          <w:numId w:val="8"/>
        </w:numPr>
        <w:ind w:left="0" w:firstLine="0"/>
        <w:jc w:val="both"/>
      </w:pPr>
      <w:r w:rsidRPr="006B1925">
        <w:t>Социальная защита учащихся (</w:t>
      </w:r>
      <w:r w:rsidR="00E93B6B" w:rsidRPr="006B1925">
        <w:t>консультации по предмету, опоры, схемы, загруженность домашним заданием, вывешенные графики контрольных и лабораторных работ и т.д.);</w:t>
      </w:r>
    </w:p>
    <w:p w:rsidR="000432CF" w:rsidRPr="006B1925" w:rsidRDefault="00E93B6B" w:rsidP="00C74520">
      <w:pPr>
        <w:numPr>
          <w:ilvl w:val="0"/>
          <w:numId w:val="8"/>
        </w:numPr>
        <w:ind w:left="0" w:firstLine="0"/>
        <w:jc w:val="both"/>
      </w:pPr>
      <w:r w:rsidRPr="006B1925">
        <w:t>Социальная защита учителя (условия работы, расписание, курсовая подготовка, методический день, библиотека школы и ее услуги учителю и т.д.)</w:t>
      </w:r>
    </w:p>
    <w:p w:rsidR="008254FB" w:rsidRPr="006B1925" w:rsidRDefault="008254FB" w:rsidP="00C74520">
      <w:pPr>
        <w:jc w:val="both"/>
      </w:pPr>
    </w:p>
    <w:p w:rsidR="008254FB" w:rsidRPr="006B1925" w:rsidRDefault="008254FB" w:rsidP="00C74520">
      <w:pPr>
        <w:jc w:val="center"/>
        <w:rPr>
          <w:b/>
        </w:rPr>
      </w:pPr>
      <w:r w:rsidRPr="006B1925">
        <w:rPr>
          <w:b/>
        </w:rPr>
        <w:t>Анализ обновления содержания образования.</w:t>
      </w:r>
    </w:p>
    <w:p w:rsidR="008254FB" w:rsidRPr="006B1925" w:rsidRDefault="008254FB" w:rsidP="00C74520">
      <w:pPr>
        <w:jc w:val="both"/>
      </w:pPr>
    </w:p>
    <w:p w:rsidR="000432CF" w:rsidRPr="006B1925" w:rsidRDefault="008254FB" w:rsidP="00C74520">
      <w:pPr>
        <w:jc w:val="both"/>
      </w:pPr>
      <w:r w:rsidRPr="006B1925">
        <w:t>1.</w:t>
      </w:r>
      <w:r w:rsidR="000432CF" w:rsidRPr="006B1925">
        <w:t>Систематизировать реализуемые в МО образовательные программы по схемам:</w:t>
      </w:r>
    </w:p>
    <w:p w:rsidR="000432CF" w:rsidRPr="006B1925" w:rsidRDefault="000432CF" w:rsidP="00C74520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2676"/>
        <w:gridCol w:w="2676"/>
        <w:gridCol w:w="2676"/>
      </w:tblGrid>
      <w:tr w:rsidR="000432CF" w:rsidRPr="006B1925" w:rsidTr="006B1925">
        <w:trPr>
          <w:jc w:val="center"/>
        </w:trPr>
        <w:tc>
          <w:tcPr>
            <w:tcW w:w="1250" w:type="pct"/>
          </w:tcPr>
          <w:p w:rsidR="000432CF" w:rsidRPr="006B1925" w:rsidRDefault="000432CF" w:rsidP="00C74520">
            <w:pPr>
              <w:jc w:val="both"/>
            </w:pPr>
            <w:r w:rsidRPr="006B1925">
              <w:t>Образовательная область</w:t>
            </w:r>
          </w:p>
        </w:tc>
        <w:tc>
          <w:tcPr>
            <w:tcW w:w="1250" w:type="pct"/>
          </w:tcPr>
          <w:p w:rsidR="000432CF" w:rsidRPr="006B1925" w:rsidRDefault="000432CF" w:rsidP="00C74520">
            <w:pPr>
              <w:jc w:val="both"/>
            </w:pPr>
            <w:r w:rsidRPr="006B1925">
              <w:t>Федеральный компонент</w:t>
            </w:r>
          </w:p>
        </w:tc>
        <w:tc>
          <w:tcPr>
            <w:tcW w:w="1250" w:type="pct"/>
          </w:tcPr>
          <w:p w:rsidR="000432CF" w:rsidRPr="006B1925" w:rsidRDefault="000432CF" w:rsidP="00C74520">
            <w:pPr>
              <w:jc w:val="both"/>
            </w:pPr>
            <w:r w:rsidRPr="006B1925">
              <w:t>Региональный компонент</w:t>
            </w:r>
          </w:p>
        </w:tc>
        <w:tc>
          <w:tcPr>
            <w:tcW w:w="1250" w:type="pct"/>
          </w:tcPr>
          <w:p w:rsidR="000432CF" w:rsidRPr="006B1925" w:rsidRDefault="008254FB" w:rsidP="00C74520">
            <w:pPr>
              <w:jc w:val="both"/>
            </w:pPr>
            <w:r w:rsidRPr="006B1925">
              <w:t>Школьный компонент</w:t>
            </w:r>
          </w:p>
        </w:tc>
      </w:tr>
      <w:tr w:rsidR="000432CF" w:rsidRPr="006B1925" w:rsidTr="006B1925">
        <w:trPr>
          <w:jc w:val="center"/>
        </w:trPr>
        <w:tc>
          <w:tcPr>
            <w:tcW w:w="2500" w:type="pct"/>
            <w:gridSpan w:val="2"/>
          </w:tcPr>
          <w:p w:rsidR="000432CF" w:rsidRPr="006B1925" w:rsidRDefault="008254FB" w:rsidP="00C74520">
            <w:pPr>
              <w:jc w:val="both"/>
            </w:pPr>
            <w:r w:rsidRPr="006B1925">
              <w:t>Название программы</w:t>
            </w:r>
          </w:p>
        </w:tc>
        <w:tc>
          <w:tcPr>
            <w:tcW w:w="2500" w:type="pct"/>
            <w:gridSpan w:val="2"/>
          </w:tcPr>
          <w:p w:rsidR="000432CF" w:rsidRPr="006B1925" w:rsidRDefault="008254FB" w:rsidP="00C74520">
            <w:pPr>
              <w:jc w:val="both"/>
            </w:pPr>
            <w:r w:rsidRPr="006B1925">
              <w:t>Количество часов</w:t>
            </w:r>
          </w:p>
        </w:tc>
      </w:tr>
    </w:tbl>
    <w:p w:rsidR="000432CF" w:rsidRPr="006B1925" w:rsidRDefault="000432CF" w:rsidP="00C74520">
      <w:pPr>
        <w:jc w:val="both"/>
      </w:pPr>
    </w:p>
    <w:p w:rsidR="008254FB" w:rsidRPr="006B1925" w:rsidRDefault="008254FB" w:rsidP="00C74520">
      <w:pPr>
        <w:jc w:val="both"/>
      </w:pPr>
      <w:r w:rsidRPr="006B1925">
        <w:t>2. Методическое обеспечение хода апробации пр</w:t>
      </w:r>
      <w:r w:rsidR="00373C83" w:rsidRPr="006B1925">
        <w:t>о</w:t>
      </w:r>
      <w:r w:rsidRPr="006B1925">
        <w:t>грамм:</w:t>
      </w:r>
    </w:p>
    <w:p w:rsidR="008254FB" w:rsidRPr="006B1925" w:rsidRDefault="008254FB" w:rsidP="00C74520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8"/>
        <w:gridCol w:w="3568"/>
        <w:gridCol w:w="3569"/>
      </w:tblGrid>
      <w:tr w:rsidR="008254FB" w:rsidRPr="006B1925" w:rsidTr="006B1925">
        <w:trPr>
          <w:jc w:val="center"/>
        </w:trPr>
        <w:tc>
          <w:tcPr>
            <w:tcW w:w="1666" w:type="pct"/>
          </w:tcPr>
          <w:p w:rsidR="008254FB" w:rsidRPr="006B1925" w:rsidRDefault="008254FB" w:rsidP="00C74520">
            <w:pPr>
              <w:jc w:val="both"/>
            </w:pPr>
            <w:r w:rsidRPr="006B1925">
              <w:t>Апробируемая программа</w:t>
            </w:r>
          </w:p>
        </w:tc>
        <w:tc>
          <w:tcPr>
            <w:tcW w:w="1666" w:type="pct"/>
          </w:tcPr>
          <w:p w:rsidR="008254FB" w:rsidRPr="006B1925" w:rsidRDefault="008254FB" w:rsidP="00C74520">
            <w:pPr>
              <w:jc w:val="both"/>
            </w:pPr>
            <w:r w:rsidRPr="006B1925">
              <w:t>Учебник, учебное пособие, УМК</w:t>
            </w:r>
          </w:p>
        </w:tc>
        <w:tc>
          <w:tcPr>
            <w:tcW w:w="1667" w:type="pct"/>
          </w:tcPr>
          <w:p w:rsidR="008254FB" w:rsidRPr="006B1925" w:rsidRDefault="008254FB" w:rsidP="00C74520">
            <w:pPr>
              <w:jc w:val="both"/>
            </w:pPr>
          </w:p>
        </w:tc>
      </w:tr>
      <w:tr w:rsidR="008254FB" w:rsidRPr="006B1925" w:rsidTr="006B1925">
        <w:trPr>
          <w:jc w:val="center"/>
        </w:trPr>
        <w:tc>
          <w:tcPr>
            <w:tcW w:w="1666" w:type="pct"/>
          </w:tcPr>
          <w:p w:rsidR="008254FB" w:rsidRPr="006B1925" w:rsidRDefault="008254FB" w:rsidP="00C74520">
            <w:pPr>
              <w:jc w:val="both"/>
            </w:pPr>
          </w:p>
        </w:tc>
        <w:tc>
          <w:tcPr>
            <w:tcW w:w="1666" w:type="pct"/>
          </w:tcPr>
          <w:p w:rsidR="008254FB" w:rsidRPr="006B1925" w:rsidRDefault="008254FB" w:rsidP="00C74520">
            <w:pPr>
              <w:jc w:val="both"/>
            </w:pPr>
          </w:p>
        </w:tc>
        <w:tc>
          <w:tcPr>
            <w:tcW w:w="1667" w:type="pct"/>
          </w:tcPr>
          <w:p w:rsidR="008254FB" w:rsidRPr="006B1925" w:rsidRDefault="008254FB" w:rsidP="00C74520">
            <w:pPr>
              <w:jc w:val="both"/>
            </w:pPr>
          </w:p>
        </w:tc>
      </w:tr>
    </w:tbl>
    <w:p w:rsidR="008254FB" w:rsidRPr="006B1925" w:rsidRDefault="008254FB" w:rsidP="00C74520">
      <w:pPr>
        <w:jc w:val="both"/>
      </w:pPr>
    </w:p>
    <w:p w:rsidR="008254FB" w:rsidRPr="006B1925" w:rsidRDefault="008254FB" w:rsidP="00C74520">
      <w:pPr>
        <w:jc w:val="both"/>
      </w:pPr>
      <w:r w:rsidRPr="006B1925">
        <w:t>3. Анализ эффективности реализуемых программ.</w:t>
      </w:r>
    </w:p>
    <w:p w:rsidR="008254FB" w:rsidRPr="006B1925" w:rsidRDefault="008254FB" w:rsidP="00C74520">
      <w:pPr>
        <w:jc w:val="both"/>
      </w:pPr>
      <w:r w:rsidRPr="006B1925">
        <w:t>4. Анализ изучения и освоения государственных стандартов.</w:t>
      </w:r>
    </w:p>
    <w:p w:rsidR="008254FB" w:rsidRPr="006B1925" w:rsidRDefault="008254FB" w:rsidP="00C74520">
      <w:pPr>
        <w:jc w:val="both"/>
      </w:pPr>
    </w:p>
    <w:p w:rsidR="008254FB" w:rsidRPr="006B1925" w:rsidRDefault="008254FB" w:rsidP="00C74520">
      <w:pPr>
        <w:jc w:val="center"/>
        <w:rPr>
          <w:b/>
        </w:rPr>
      </w:pPr>
      <w:r w:rsidRPr="006B1925">
        <w:rPr>
          <w:b/>
        </w:rPr>
        <w:t>Анализ изучения состояния преподавания:</w:t>
      </w:r>
    </w:p>
    <w:p w:rsidR="008254FB" w:rsidRPr="006B1925" w:rsidRDefault="008254FB" w:rsidP="00C74520">
      <w:pPr>
        <w:jc w:val="both"/>
      </w:pPr>
    </w:p>
    <w:p w:rsidR="008254FB" w:rsidRPr="006B1925" w:rsidRDefault="00AA71C2" w:rsidP="00C74520">
      <w:pPr>
        <w:jc w:val="both"/>
      </w:pPr>
      <w:r w:rsidRPr="006B1925">
        <w:t xml:space="preserve">1. </w:t>
      </w:r>
      <w:r w:rsidR="008254FB" w:rsidRPr="006B1925">
        <w:t>Аттестация.</w:t>
      </w:r>
    </w:p>
    <w:p w:rsidR="00B915F5" w:rsidRPr="006B1925" w:rsidRDefault="00AA71C2" w:rsidP="00C74520">
      <w:pPr>
        <w:jc w:val="both"/>
      </w:pPr>
      <w:r w:rsidRPr="006B1925">
        <w:t xml:space="preserve">2. </w:t>
      </w:r>
      <w:proofErr w:type="gramStart"/>
      <w:r w:rsidR="008254FB" w:rsidRPr="006B1925">
        <w:t>Прохождение про</w:t>
      </w:r>
      <w:r w:rsidR="005E7EC0">
        <w:t>грамм по предмету, отставание (</w:t>
      </w:r>
      <w:r w:rsidR="008254FB" w:rsidRPr="006B1925">
        <w:t>по какому классу (классам), причины невыполнения программ.</w:t>
      </w:r>
      <w:proofErr w:type="gramEnd"/>
      <w:r w:rsidR="00BB1081">
        <w:t xml:space="preserve"> </w:t>
      </w:r>
      <w:proofErr w:type="gramStart"/>
      <w:r w:rsidR="008254FB" w:rsidRPr="006B1925">
        <w:t xml:space="preserve">Если </w:t>
      </w:r>
      <w:r w:rsidR="00373C83" w:rsidRPr="006B1925">
        <w:t xml:space="preserve">есть </w:t>
      </w:r>
      <w:proofErr w:type="spellStart"/>
      <w:r w:rsidR="008254FB" w:rsidRPr="006B1925">
        <w:t>разноуровневые</w:t>
      </w:r>
      <w:proofErr w:type="spellEnd"/>
      <w:r w:rsidR="008254FB" w:rsidRPr="006B1925">
        <w:t xml:space="preserve"> классы, то по каким уровням).</w:t>
      </w:r>
      <w:proofErr w:type="gramEnd"/>
    </w:p>
    <w:p w:rsidR="00B915F5" w:rsidRPr="006B1925" w:rsidRDefault="00AA71C2" w:rsidP="00C74520">
      <w:pPr>
        <w:jc w:val="both"/>
      </w:pPr>
      <w:r w:rsidRPr="006B1925">
        <w:t xml:space="preserve">3. </w:t>
      </w:r>
      <w:r w:rsidR="00B915F5" w:rsidRPr="006B1925">
        <w:t>Результаты проводимых контрольных работ по текстам администрации</w:t>
      </w:r>
      <w:r w:rsidR="00C74520" w:rsidRPr="00C74520">
        <w:rPr>
          <w:color w:val="000000"/>
        </w:rPr>
        <w:t xml:space="preserve"> </w:t>
      </w:r>
      <w:r w:rsidR="00C74520">
        <w:rPr>
          <w:color w:val="000000"/>
        </w:rPr>
        <w:t>Учреждения</w:t>
      </w:r>
      <w:r w:rsidR="00B915F5" w:rsidRPr="006B1925">
        <w:t>, УО.</w:t>
      </w:r>
    </w:p>
    <w:p w:rsidR="00B915F5" w:rsidRPr="006B1925" w:rsidRDefault="00AA71C2" w:rsidP="00C74520">
      <w:pPr>
        <w:jc w:val="both"/>
      </w:pPr>
      <w:r w:rsidRPr="006B1925">
        <w:t xml:space="preserve">4. </w:t>
      </w:r>
      <w:r w:rsidR="00B915F5" w:rsidRPr="006B1925">
        <w:t>Участие в проведении контрольных работ председателей МО и учителей в качестве ассистентов.</w:t>
      </w:r>
    </w:p>
    <w:p w:rsidR="00B915F5" w:rsidRPr="006B1925" w:rsidRDefault="00AA71C2" w:rsidP="00C74520">
      <w:pPr>
        <w:jc w:val="both"/>
      </w:pPr>
      <w:r w:rsidRPr="006B1925">
        <w:t xml:space="preserve">5. </w:t>
      </w:r>
      <w:r w:rsidR="00B915F5" w:rsidRPr="006B1925">
        <w:t>Создание банка измерителей уровня учебных достижений обучаемых.</w:t>
      </w:r>
    </w:p>
    <w:p w:rsidR="00B915F5" w:rsidRPr="006B1925" w:rsidRDefault="00AA71C2" w:rsidP="00C74520">
      <w:pPr>
        <w:jc w:val="both"/>
      </w:pPr>
      <w:r w:rsidRPr="006B1925">
        <w:lastRenderedPageBreak/>
        <w:t xml:space="preserve">6. </w:t>
      </w:r>
      <w:r w:rsidR="00B915F5" w:rsidRPr="006B1925">
        <w:t>Олимпиады, предметные недели, участие в них школьников и занятые призовые места (фамилии детей и учителей).</w:t>
      </w:r>
    </w:p>
    <w:p w:rsidR="00B915F5" w:rsidRPr="006B1925" w:rsidRDefault="00B915F5" w:rsidP="00C74520">
      <w:pPr>
        <w:jc w:val="both"/>
      </w:pPr>
    </w:p>
    <w:p w:rsidR="00B915F5" w:rsidRPr="006B1925" w:rsidRDefault="00B915F5" w:rsidP="00C74520">
      <w:pPr>
        <w:jc w:val="center"/>
        <w:rPr>
          <w:b/>
        </w:rPr>
      </w:pPr>
      <w:r w:rsidRPr="006B1925">
        <w:rPr>
          <w:b/>
        </w:rPr>
        <w:t>Анализ работы по повышению квалификации педагогов (учеба):</w:t>
      </w:r>
    </w:p>
    <w:p w:rsidR="00B915F5" w:rsidRPr="006B1925" w:rsidRDefault="00B915F5" w:rsidP="00C74520">
      <w:pPr>
        <w:jc w:val="both"/>
      </w:pPr>
    </w:p>
    <w:p w:rsidR="00B915F5" w:rsidRPr="006B1925" w:rsidRDefault="00AA71C2" w:rsidP="00C74520">
      <w:pPr>
        <w:jc w:val="both"/>
      </w:pPr>
      <w:r w:rsidRPr="006B1925">
        <w:t>1. К</w:t>
      </w:r>
      <w:r w:rsidR="00BB1081">
        <w:t>то, где, когда, п</w:t>
      </w:r>
      <w:r w:rsidR="00B915F5" w:rsidRPr="006B1925">
        <w:t>о к</w:t>
      </w:r>
      <w:r w:rsidR="00373C83" w:rsidRPr="006B1925">
        <w:t>акой проблеме, открытые уроки (</w:t>
      </w:r>
      <w:r w:rsidR="00B915F5" w:rsidRPr="006B1925">
        <w:t>в каких классах) и творческие отчеты (Ф. И. О. учителя).</w:t>
      </w:r>
    </w:p>
    <w:p w:rsidR="00B915F5" w:rsidRPr="006B1925" w:rsidRDefault="00AA71C2" w:rsidP="00C74520">
      <w:pPr>
        <w:jc w:val="both"/>
      </w:pPr>
      <w:r w:rsidRPr="006B1925">
        <w:t xml:space="preserve">2. </w:t>
      </w:r>
      <w:r w:rsidR="00B915F5" w:rsidRPr="006B1925">
        <w:t>Консультации.</w:t>
      </w:r>
    </w:p>
    <w:p w:rsidR="00B915F5" w:rsidRPr="006B1925" w:rsidRDefault="00B915F5" w:rsidP="00C74520">
      <w:pPr>
        <w:jc w:val="both"/>
      </w:pPr>
    </w:p>
    <w:p w:rsidR="00B915F5" w:rsidRPr="006B1925" w:rsidRDefault="00B915F5" w:rsidP="00C74520">
      <w:pPr>
        <w:jc w:val="both"/>
      </w:pPr>
      <w:r w:rsidRPr="006B1925">
        <w:t>Передовой педагогический опыт.</w:t>
      </w:r>
    </w:p>
    <w:p w:rsidR="00B915F5" w:rsidRPr="006B1925" w:rsidRDefault="00B915F5" w:rsidP="00C74520">
      <w:pPr>
        <w:jc w:val="both"/>
      </w:pPr>
    </w:p>
    <w:p w:rsidR="00B915F5" w:rsidRPr="006B1925" w:rsidRDefault="00B915F5" w:rsidP="00C74520">
      <w:pPr>
        <w:numPr>
          <w:ilvl w:val="0"/>
          <w:numId w:val="12"/>
        </w:numPr>
        <w:ind w:left="0" w:firstLine="0"/>
        <w:jc w:val="both"/>
      </w:pPr>
      <w:proofErr w:type="gramStart"/>
      <w:r w:rsidRPr="006B1925">
        <w:t>Чей</w:t>
      </w:r>
      <w:proofErr w:type="gramEnd"/>
      <w:r w:rsidRPr="006B1925">
        <w:t>, тема;</w:t>
      </w:r>
    </w:p>
    <w:p w:rsidR="00B915F5" w:rsidRPr="006B1925" w:rsidRDefault="00251AD0" w:rsidP="00C74520">
      <w:pPr>
        <w:numPr>
          <w:ilvl w:val="0"/>
          <w:numId w:val="12"/>
        </w:numPr>
        <w:ind w:left="0" w:firstLine="0"/>
        <w:jc w:val="both"/>
      </w:pPr>
      <w:r w:rsidRPr="006B1925">
        <w:t>Использование учителями ППО учителей страны (</w:t>
      </w:r>
      <w:proofErr w:type="gramStart"/>
      <w:r w:rsidRPr="006B1925">
        <w:t>чей</w:t>
      </w:r>
      <w:proofErr w:type="gramEnd"/>
      <w:r w:rsidRPr="006B1925">
        <w:t xml:space="preserve"> и кем, в каких классах).</w:t>
      </w:r>
    </w:p>
    <w:p w:rsidR="006B1925" w:rsidRDefault="006B1925" w:rsidP="00C74520">
      <w:pPr>
        <w:jc w:val="both"/>
        <w:rPr>
          <w:b/>
        </w:rPr>
      </w:pPr>
    </w:p>
    <w:p w:rsidR="006B1925" w:rsidRDefault="006B1925" w:rsidP="00C74520">
      <w:pPr>
        <w:jc w:val="both"/>
        <w:rPr>
          <w:b/>
        </w:rPr>
      </w:pPr>
    </w:p>
    <w:p w:rsidR="00251AD0" w:rsidRPr="006B1925" w:rsidRDefault="00251AD0" w:rsidP="00C74520">
      <w:pPr>
        <w:jc w:val="center"/>
        <w:rPr>
          <w:b/>
        </w:rPr>
      </w:pPr>
      <w:r w:rsidRPr="006B1925">
        <w:rPr>
          <w:b/>
        </w:rPr>
        <w:t>Анализ эффективности работы по сравнению с прошлым годом (через беседы, уроки, результативность)</w:t>
      </w:r>
    </w:p>
    <w:p w:rsidR="003E2B42" w:rsidRPr="006B1925" w:rsidRDefault="003E2B42" w:rsidP="00C74520">
      <w:pPr>
        <w:jc w:val="both"/>
      </w:pPr>
    </w:p>
    <w:p w:rsidR="00B546A9" w:rsidRPr="006B1925" w:rsidRDefault="00B546A9" w:rsidP="00C74520">
      <w:pPr>
        <w:jc w:val="center"/>
        <w:rPr>
          <w:b/>
        </w:rPr>
      </w:pPr>
      <w:proofErr w:type="gramStart"/>
      <w:r w:rsidRPr="006B1925">
        <w:rPr>
          <w:b/>
        </w:rPr>
        <w:t>Контроль за</w:t>
      </w:r>
      <w:proofErr w:type="gramEnd"/>
      <w:r w:rsidRPr="006B1925">
        <w:rPr>
          <w:b/>
        </w:rPr>
        <w:t xml:space="preserve"> деятельностью МО.</w:t>
      </w:r>
    </w:p>
    <w:p w:rsidR="00B546A9" w:rsidRPr="006B1925" w:rsidRDefault="00B546A9" w:rsidP="00C74520">
      <w:pPr>
        <w:jc w:val="both"/>
      </w:pPr>
    </w:p>
    <w:p w:rsidR="00B546A9" w:rsidRPr="006B1925" w:rsidRDefault="00B546A9" w:rsidP="00C74520">
      <w:pPr>
        <w:jc w:val="both"/>
      </w:pPr>
      <w:proofErr w:type="gramStart"/>
      <w:r w:rsidRPr="006B1925">
        <w:t>Контроль за</w:t>
      </w:r>
      <w:proofErr w:type="gramEnd"/>
      <w:r w:rsidRPr="006B1925">
        <w:t xml:space="preserve"> деятельностью МО осуществляется директором</w:t>
      </w:r>
      <w:r w:rsidR="00C74520" w:rsidRPr="00C74520">
        <w:rPr>
          <w:color w:val="000000"/>
        </w:rPr>
        <w:t xml:space="preserve"> </w:t>
      </w:r>
      <w:r w:rsidR="00C74520">
        <w:rPr>
          <w:color w:val="000000"/>
        </w:rPr>
        <w:t>Учреждения</w:t>
      </w:r>
      <w:r w:rsidRPr="006B1925">
        <w:t xml:space="preserve">, его заместителем по УВР в соответствии с планами методической работы </w:t>
      </w:r>
      <w:r w:rsidR="00C74520">
        <w:rPr>
          <w:color w:val="000000"/>
        </w:rPr>
        <w:t>Учреждения</w:t>
      </w:r>
      <w:r w:rsidRPr="006B1925">
        <w:t xml:space="preserve"> и </w:t>
      </w:r>
      <w:proofErr w:type="spellStart"/>
      <w:r w:rsidRPr="006B1925">
        <w:t>внутришкольного</w:t>
      </w:r>
      <w:proofErr w:type="spellEnd"/>
      <w:r w:rsidRPr="006B1925">
        <w:t xml:space="preserve"> контроля, утверждаемыми директором ОУ.</w:t>
      </w:r>
    </w:p>
    <w:p w:rsidR="009B6644" w:rsidRPr="006B1925" w:rsidRDefault="009B6644" w:rsidP="00C74520">
      <w:pPr>
        <w:jc w:val="both"/>
      </w:pPr>
    </w:p>
    <w:p w:rsidR="00D80E62" w:rsidRPr="006B1925" w:rsidRDefault="00D80E62" w:rsidP="006B1925">
      <w:pPr>
        <w:jc w:val="both"/>
      </w:pPr>
      <w:bookmarkStart w:id="0" w:name="_GoBack"/>
      <w:bookmarkEnd w:id="0"/>
    </w:p>
    <w:sectPr w:rsidR="00D80E62" w:rsidRPr="006B1925" w:rsidSect="00380678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7C9"/>
    <w:multiLevelType w:val="hybridMultilevel"/>
    <w:tmpl w:val="93F6B87C"/>
    <w:lvl w:ilvl="0" w:tplc="8A5EA4C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E2F1D70"/>
    <w:multiLevelType w:val="hybridMultilevel"/>
    <w:tmpl w:val="CF86C19C"/>
    <w:lvl w:ilvl="0" w:tplc="F2066F76">
      <w:start w:val="1"/>
      <w:numFmt w:val="decimal"/>
      <w:lvlText w:val="%1."/>
      <w:lvlJc w:val="left"/>
      <w:pPr>
        <w:tabs>
          <w:tab w:val="num" w:pos="1947"/>
        </w:tabs>
        <w:ind w:left="1947" w:hanging="13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6D45D3F"/>
    <w:multiLevelType w:val="hybridMultilevel"/>
    <w:tmpl w:val="08805916"/>
    <w:lvl w:ilvl="0" w:tplc="8A5EA4C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A203D8A"/>
    <w:multiLevelType w:val="hybridMultilevel"/>
    <w:tmpl w:val="2FEA76AC"/>
    <w:lvl w:ilvl="0" w:tplc="8A5EA4C0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">
    <w:nsid w:val="2C6C5A3B"/>
    <w:multiLevelType w:val="hybridMultilevel"/>
    <w:tmpl w:val="800E176C"/>
    <w:lvl w:ilvl="0" w:tplc="8A5EA4C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4B1056A"/>
    <w:multiLevelType w:val="hybridMultilevel"/>
    <w:tmpl w:val="E2E2800A"/>
    <w:lvl w:ilvl="0" w:tplc="8A5EA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432B3C"/>
    <w:multiLevelType w:val="hybridMultilevel"/>
    <w:tmpl w:val="9FFE76C4"/>
    <w:lvl w:ilvl="0" w:tplc="8A5EA4C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527D4654"/>
    <w:multiLevelType w:val="hybridMultilevel"/>
    <w:tmpl w:val="6002C414"/>
    <w:lvl w:ilvl="0" w:tplc="7D9651A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2B17081"/>
    <w:multiLevelType w:val="hybridMultilevel"/>
    <w:tmpl w:val="BD54B2B4"/>
    <w:lvl w:ilvl="0" w:tplc="8A5EA4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AB8580D"/>
    <w:multiLevelType w:val="hybridMultilevel"/>
    <w:tmpl w:val="483EF688"/>
    <w:lvl w:ilvl="0" w:tplc="8A5EA4C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Monotype Corsiva" w:hAnsi="Monotype Corsiva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272517A"/>
    <w:multiLevelType w:val="hybridMultilevel"/>
    <w:tmpl w:val="1DF0C7E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8232714"/>
    <w:multiLevelType w:val="hybridMultilevel"/>
    <w:tmpl w:val="DD2EB05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D4C09"/>
    <w:rsid w:val="000432CF"/>
    <w:rsid w:val="000864D0"/>
    <w:rsid w:val="000A2EFF"/>
    <w:rsid w:val="000D7D9B"/>
    <w:rsid w:val="000F2E40"/>
    <w:rsid w:val="001C2041"/>
    <w:rsid w:val="001F621C"/>
    <w:rsid w:val="00251AD0"/>
    <w:rsid w:val="0028777B"/>
    <w:rsid w:val="00292194"/>
    <w:rsid w:val="002D4C09"/>
    <w:rsid w:val="0032721E"/>
    <w:rsid w:val="00373C83"/>
    <w:rsid w:val="00380678"/>
    <w:rsid w:val="003B5075"/>
    <w:rsid w:val="003E2B42"/>
    <w:rsid w:val="003E2D1D"/>
    <w:rsid w:val="00445996"/>
    <w:rsid w:val="00451E2B"/>
    <w:rsid w:val="0049744E"/>
    <w:rsid w:val="004A5AFC"/>
    <w:rsid w:val="004C641C"/>
    <w:rsid w:val="004F4D28"/>
    <w:rsid w:val="00543FF0"/>
    <w:rsid w:val="005656C0"/>
    <w:rsid w:val="005816F3"/>
    <w:rsid w:val="005B117A"/>
    <w:rsid w:val="005E7EC0"/>
    <w:rsid w:val="00642F2D"/>
    <w:rsid w:val="00657912"/>
    <w:rsid w:val="00670ABE"/>
    <w:rsid w:val="00672032"/>
    <w:rsid w:val="006A3653"/>
    <w:rsid w:val="006B1925"/>
    <w:rsid w:val="006F2A97"/>
    <w:rsid w:val="007468B7"/>
    <w:rsid w:val="007A27C4"/>
    <w:rsid w:val="007A67E3"/>
    <w:rsid w:val="008254FB"/>
    <w:rsid w:val="0085163D"/>
    <w:rsid w:val="008D220E"/>
    <w:rsid w:val="009542DF"/>
    <w:rsid w:val="009B6644"/>
    <w:rsid w:val="00AA71C2"/>
    <w:rsid w:val="00AB756B"/>
    <w:rsid w:val="00AC6F0E"/>
    <w:rsid w:val="00AD6C13"/>
    <w:rsid w:val="00AF779B"/>
    <w:rsid w:val="00B0094A"/>
    <w:rsid w:val="00B04111"/>
    <w:rsid w:val="00B05FE1"/>
    <w:rsid w:val="00B119EA"/>
    <w:rsid w:val="00B546A9"/>
    <w:rsid w:val="00B915F5"/>
    <w:rsid w:val="00BB1081"/>
    <w:rsid w:val="00BC21D6"/>
    <w:rsid w:val="00BE55B9"/>
    <w:rsid w:val="00C11DC6"/>
    <w:rsid w:val="00C61648"/>
    <w:rsid w:val="00C74520"/>
    <w:rsid w:val="00CD72F8"/>
    <w:rsid w:val="00CE7681"/>
    <w:rsid w:val="00D01575"/>
    <w:rsid w:val="00D80E62"/>
    <w:rsid w:val="00D87642"/>
    <w:rsid w:val="00DF0F92"/>
    <w:rsid w:val="00E677E2"/>
    <w:rsid w:val="00E72155"/>
    <w:rsid w:val="00E93B6B"/>
    <w:rsid w:val="00ED0940"/>
    <w:rsid w:val="00F47210"/>
    <w:rsid w:val="00FD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D5477"/>
    <w:rPr>
      <w:color w:val="0000FF"/>
      <w:u w:val="single"/>
    </w:rPr>
  </w:style>
  <w:style w:type="paragraph" w:styleId="a5">
    <w:name w:val="Balloon Text"/>
    <w:basedOn w:val="a"/>
    <w:link w:val="a6"/>
    <w:rsid w:val="00CD7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D7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FD5477"/>
    <w:rPr>
      <w:color w:val="0000FF"/>
      <w:u w:val="single"/>
    </w:rPr>
  </w:style>
  <w:style w:type="paragraph" w:styleId="a5">
    <w:name w:val="Balloon Text"/>
    <w:basedOn w:val="a"/>
    <w:link w:val="a6"/>
    <w:rsid w:val="00CD7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D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n-Kazanische_school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методическом объединении</vt:lpstr>
    </vt:vector>
  </TitlesOfParts>
  <Company>дом</Company>
  <LinksUpToDate>false</LinksUpToDate>
  <CharactersWithSpaces>16048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методическом объединении</dc:title>
  <dc:subject/>
  <dc:creator>123</dc:creator>
  <cp:keywords/>
  <cp:lastModifiedBy>1</cp:lastModifiedBy>
  <cp:revision>14</cp:revision>
  <cp:lastPrinted>2017-10-10T05:43:00Z</cp:lastPrinted>
  <dcterms:created xsi:type="dcterms:W3CDTF">2013-12-25T06:49:00Z</dcterms:created>
  <dcterms:modified xsi:type="dcterms:W3CDTF">2019-04-03T18:59:00Z</dcterms:modified>
</cp:coreProperties>
</file>