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19" w:rsidRPr="008E3DE7" w:rsidRDefault="00CE0F60" w:rsidP="00D139E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3DE7">
        <w:rPr>
          <w:rFonts w:ascii="Times New Roman" w:hAnsi="Times New Roman" w:cs="Times New Roman"/>
          <w:b/>
          <w:i/>
          <w:sz w:val="28"/>
          <w:szCs w:val="28"/>
        </w:rPr>
        <w:t>Темы самообразования учителей начальных классов.</w:t>
      </w:r>
    </w:p>
    <w:tbl>
      <w:tblPr>
        <w:tblStyle w:val="a3"/>
        <w:tblW w:w="15114" w:type="dxa"/>
        <w:tblLook w:val="04A0" w:firstRow="1" w:lastRow="0" w:firstColumn="1" w:lastColumn="0" w:noHBand="0" w:noVBand="1"/>
      </w:tblPr>
      <w:tblGrid>
        <w:gridCol w:w="689"/>
        <w:gridCol w:w="10724"/>
        <w:gridCol w:w="3701"/>
      </w:tblGrid>
      <w:tr w:rsidR="00CE0F60" w:rsidRPr="008E3DE7" w:rsidTr="008E3DE7">
        <w:trPr>
          <w:trHeight w:val="272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</w:t>
            </w:r>
          </w:p>
        </w:tc>
        <w:tc>
          <w:tcPr>
            <w:tcW w:w="10724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ФИО</w:t>
            </w:r>
          </w:p>
        </w:tc>
        <w:tc>
          <w:tcPr>
            <w:tcW w:w="3701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Учитель</w:t>
            </w:r>
          </w:p>
        </w:tc>
      </w:tr>
      <w:tr w:rsidR="00CE0F60" w:rsidRPr="008E3DE7" w:rsidTr="008E3DE7">
        <w:trPr>
          <w:trHeight w:val="517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1.</w:t>
            </w:r>
          </w:p>
        </w:tc>
        <w:tc>
          <w:tcPr>
            <w:tcW w:w="10724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«Наглядные пособия</w:t>
            </w:r>
            <w:proofErr w:type="gram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,</w:t>
            </w:r>
            <w:proofErr w:type="gram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их роль в использовании при изучении нового материала по математике».</w:t>
            </w:r>
          </w:p>
        </w:tc>
        <w:tc>
          <w:tcPr>
            <w:tcW w:w="3701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139E1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Шугаибов</w:t>
            </w:r>
            <w:proofErr w:type="spellEnd"/>
            <w:r w:rsidR="00D139E1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А.Ш.</w:t>
            </w:r>
          </w:p>
        </w:tc>
      </w:tr>
      <w:tr w:rsidR="00CE0F60" w:rsidRPr="008E3DE7" w:rsidTr="008E3DE7">
        <w:trPr>
          <w:trHeight w:val="357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2.</w:t>
            </w:r>
          </w:p>
        </w:tc>
        <w:tc>
          <w:tcPr>
            <w:tcW w:w="10724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«Развитие логического мышления на уроках математики по ФГОС НОО».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Ибрагимова </w:t>
            </w:r>
            <w:r w:rsidR="00CE0F6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Д.М.</w:t>
            </w:r>
          </w:p>
        </w:tc>
      </w:tr>
      <w:tr w:rsidR="00CE0F60" w:rsidRPr="008E3DE7" w:rsidTr="008E3DE7">
        <w:trPr>
          <w:trHeight w:val="561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3.</w:t>
            </w:r>
          </w:p>
        </w:tc>
        <w:tc>
          <w:tcPr>
            <w:tcW w:w="10724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5C79E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Технология модульного обучения на уроках литературного чтения в начальных классах».</w:t>
            </w:r>
          </w:p>
        </w:tc>
        <w:tc>
          <w:tcPr>
            <w:tcW w:w="3701" w:type="dxa"/>
          </w:tcPr>
          <w:p w:rsidR="00CE0F60" w:rsidRPr="008E3DE7" w:rsidRDefault="005C79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Акамова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С.А.</w:t>
            </w:r>
          </w:p>
        </w:tc>
      </w:tr>
      <w:tr w:rsidR="00CE0F60" w:rsidRPr="008E3DE7" w:rsidTr="008E3DE7">
        <w:trPr>
          <w:trHeight w:val="613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4.</w:t>
            </w:r>
          </w:p>
        </w:tc>
        <w:tc>
          <w:tcPr>
            <w:tcW w:w="10724" w:type="dxa"/>
          </w:tcPr>
          <w:p w:rsidR="00CE0F60" w:rsidRPr="008E3DE7" w:rsidRDefault="005C79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«Создание условий для формирования у учащихся положительных эмоций по отношению к учебной деятельности»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Гаджиханова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C79E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С.Б.</w:t>
            </w:r>
          </w:p>
        </w:tc>
      </w:tr>
      <w:tr w:rsidR="00CE0F60" w:rsidRPr="008E3DE7" w:rsidTr="0080182E">
        <w:trPr>
          <w:trHeight w:val="413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5.</w:t>
            </w:r>
          </w:p>
        </w:tc>
        <w:tc>
          <w:tcPr>
            <w:tcW w:w="10724" w:type="dxa"/>
          </w:tcPr>
          <w:p w:rsidR="00CE0F60" w:rsidRPr="008E3DE7" w:rsidRDefault="005C79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AE6B64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Проектн</w:t>
            </w:r>
            <w:r w:rsidR="0080182E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о-исследовательская деятельность</w:t>
            </w:r>
            <w:proofErr w:type="gramStart"/>
            <w:r w:rsidR="0080182E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E6B64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proofErr w:type="gramEnd"/>
            <w:r w:rsidR="00AE6B64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 важное направление </w:t>
            </w:r>
            <w:r w:rsidR="0080182E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начальной школе».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Улакаева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C79E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А.А.</w:t>
            </w:r>
          </w:p>
        </w:tc>
      </w:tr>
      <w:tr w:rsidR="00CE0F60" w:rsidRPr="008E3DE7" w:rsidTr="0080182E">
        <w:trPr>
          <w:trHeight w:val="657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6.</w:t>
            </w:r>
          </w:p>
        </w:tc>
        <w:tc>
          <w:tcPr>
            <w:tcW w:w="10724" w:type="dxa"/>
          </w:tcPr>
          <w:p w:rsidR="00CE0F60" w:rsidRPr="008E3DE7" w:rsidRDefault="005C79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Здоровьесберегающие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технологии во время учебного процесса в рамках ФГОС второго поколения».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Акаева </w:t>
            </w:r>
            <w:r w:rsidR="005C79E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Л.Г.</w:t>
            </w:r>
          </w:p>
        </w:tc>
      </w:tr>
      <w:tr w:rsidR="00CE0F60" w:rsidRPr="008E3DE7" w:rsidTr="0080182E">
        <w:trPr>
          <w:trHeight w:val="413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7.</w:t>
            </w:r>
          </w:p>
        </w:tc>
        <w:tc>
          <w:tcPr>
            <w:tcW w:w="10724" w:type="dxa"/>
          </w:tcPr>
          <w:p w:rsidR="00CE0F60" w:rsidRPr="008E3DE7" w:rsidRDefault="009F2A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80182E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Формирование обще-учебных умений самоорганизации учебной деятельности у младших школьников в условиях ФГОС». 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Казбекова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C79E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У.М.</w:t>
            </w:r>
          </w:p>
        </w:tc>
      </w:tr>
      <w:tr w:rsidR="00CE0F60" w:rsidRPr="008E3DE7" w:rsidTr="0080182E">
        <w:trPr>
          <w:trHeight w:val="619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8.</w:t>
            </w:r>
          </w:p>
        </w:tc>
        <w:tc>
          <w:tcPr>
            <w:tcW w:w="10724" w:type="dxa"/>
          </w:tcPr>
          <w:p w:rsidR="00CE0F60" w:rsidRPr="008E3DE7" w:rsidRDefault="009F2A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«Тестирование как одна из форм технологии оценивания планируемых результатов».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Мусаева </w:t>
            </w:r>
            <w:r w:rsidR="005C79E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С.У.</w:t>
            </w:r>
          </w:p>
        </w:tc>
      </w:tr>
      <w:tr w:rsidR="00CE0F60" w:rsidRPr="008E3DE7" w:rsidTr="0080182E">
        <w:trPr>
          <w:trHeight w:val="413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9.</w:t>
            </w:r>
          </w:p>
        </w:tc>
        <w:tc>
          <w:tcPr>
            <w:tcW w:w="10724" w:type="dxa"/>
          </w:tcPr>
          <w:p w:rsidR="00CE0F60" w:rsidRPr="008E3DE7" w:rsidRDefault="005C79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«Нравственное воспитание младших школьников».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Батырова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C79E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Н.Я.</w:t>
            </w:r>
          </w:p>
        </w:tc>
      </w:tr>
      <w:tr w:rsidR="00CE0F60" w:rsidRPr="008E3DE7" w:rsidTr="0080182E">
        <w:trPr>
          <w:trHeight w:val="413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</w:t>
            </w:r>
          </w:p>
        </w:tc>
        <w:tc>
          <w:tcPr>
            <w:tcW w:w="10724" w:type="dxa"/>
          </w:tcPr>
          <w:p w:rsidR="00CE0F60" w:rsidRPr="008E3DE7" w:rsidRDefault="006B2B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«Эффективные методы и приемы обучения чтению».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Гаджимурадова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B2BC1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П.И.</w:t>
            </w:r>
          </w:p>
        </w:tc>
      </w:tr>
      <w:tr w:rsidR="00CE0F60" w:rsidRPr="008E3DE7" w:rsidTr="0080182E">
        <w:trPr>
          <w:trHeight w:val="413"/>
        </w:trPr>
        <w:tc>
          <w:tcPr>
            <w:tcW w:w="689" w:type="dxa"/>
          </w:tcPr>
          <w:p w:rsidR="00CE0F60" w:rsidRPr="008E3DE7" w:rsidRDefault="00CE0F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</w:t>
            </w:r>
          </w:p>
        </w:tc>
        <w:tc>
          <w:tcPr>
            <w:tcW w:w="10724" w:type="dxa"/>
          </w:tcPr>
          <w:p w:rsidR="00CE0F60" w:rsidRPr="008E3DE7" w:rsidRDefault="006B2B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«Развитие учащихся в процессе формирования УУД».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Хамаева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B2BC1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Н.А.</w:t>
            </w:r>
          </w:p>
        </w:tc>
      </w:tr>
      <w:tr w:rsidR="00CE0F60" w:rsidRPr="008E3DE7" w:rsidTr="0080182E">
        <w:trPr>
          <w:trHeight w:val="413"/>
        </w:trPr>
        <w:tc>
          <w:tcPr>
            <w:tcW w:w="689" w:type="dxa"/>
          </w:tcPr>
          <w:p w:rsidR="00CE0F60" w:rsidRPr="008E3DE7" w:rsidRDefault="00C254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="00CE0F6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724" w:type="dxa"/>
          </w:tcPr>
          <w:p w:rsidR="00CE0F60" w:rsidRPr="008E3DE7" w:rsidRDefault="00773F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«Развитие речи на уроках»</w:t>
            </w:r>
          </w:p>
        </w:tc>
        <w:tc>
          <w:tcPr>
            <w:tcW w:w="3701" w:type="dxa"/>
          </w:tcPr>
          <w:p w:rsidR="00CE0F60" w:rsidRPr="008E3DE7" w:rsidRDefault="00F70D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</w:t>
            </w:r>
            <w:r w:rsidR="00E64647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улаева</w:t>
            </w:r>
            <w:proofErr w:type="spellEnd"/>
            <w:r w:rsidR="00E64647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М.З.</w:t>
            </w:r>
          </w:p>
        </w:tc>
      </w:tr>
      <w:tr w:rsidR="00CE0F60" w:rsidRPr="008E3DE7" w:rsidTr="0080182E">
        <w:trPr>
          <w:trHeight w:val="641"/>
        </w:trPr>
        <w:tc>
          <w:tcPr>
            <w:tcW w:w="689" w:type="dxa"/>
          </w:tcPr>
          <w:p w:rsidR="00CE0F60" w:rsidRPr="008E3DE7" w:rsidRDefault="00C254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="00CE0F6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724" w:type="dxa"/>
          </w:tcPr>
          <w:p w:rsidR="00CE0F60" w:rsidRPr="008E3DE7" w:rsidRDefault="00773F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«Взаимодействие учителя и учащихся на уроках литературного чтения по ФГОС НОО».</w:t>
            </w:r>
          </w:p>
        </w:tc>
        <w:tc>
          <w:tcPr>
            <w:tcW w:w="3701" w:type="dxa"/>
          </w:tcPr>
          <w:p w:rsidR="00CE0F60" w:rsidRPr="008E3DE7" w:rsidRDefault="00F70D2F" w:rsidP="00F70D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r w:rsidR="00773F92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М.А.</w:t>
            </w:r>
          </w:p>
        </w:tc>
      </w:tr>
      <w:tr w:rsidR="00CE0F60" w:rsidRPr="008E3DE7" w:rsidTr="008E3DE7">
        <w:trPr>
          <w:trHeight w:val="295"/>
        </w:trPr>
        <w:tc>
          <w:tcPr>
            <w:tcW w:w="689" w:type="dxa"/>
          </w:tcPr>
          <w:p w:rsidR="00CE0F60" w:rsidRPr="008E3DE7" w:rsidRDefault="00C254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="00CE0F6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724" w:type="dxa"/>
          </w:tcPr>
          <w:p w:rsidR="00CE0F60" w:rsidRPr="008E3DE7" w:rsidRDefault="009F2A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«Развитие проектных навыков у младших школьников».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r w:rsidR="009F2A6B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З.М.</w:t>
            </w:r>
          </w:p>
        </w:tc>
      </w:tr>
      <w:tr w:rsidR="00CE0F60" w:rsidRPr="008E3DE7" w:rsidTr="008E3DE7">
        <w:trPr>
          <w:trHeight w:val="385"/>
        </w:trPr>
        <w:tc>
          <w:tcPr>
            <w:tcW w:w="689" w:type="dxa"/>
          </w:tcPr>
          <w:p w:rsidR="00CE0F60" w:rsidRPr="008E3DE7" w:rsidRDefault="00C254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CE0F60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724" w:type="dxa"/>
          </w:tcPr>
          <w:p w:rsidR="00CE0F60" w:rsidRPr="008E3DE7" w:rsidRDefault="000A52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«Развитие творческих способностей детей изобразительной  деятельности».</w:t>
            </w:r>
          </w:p>
        </w:tc>
        <w:tc>
          <w:tcPr>
            <w:tcW w:w="3701" w:type="dxa"/>
          </w:tcPr>
          <w:p w:rsidR="00CE0F60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Османова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A5284"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У.Т.</w:t>
            </w:r>
          </w:p>
        </w:tc>
      </w:tr>
      <w:tr w:rsidR="00D139E1" w:rsidRPr="008E3DE7" w:rsidTr="00D139E1">
        <w:trPr>
          <w:trHeight w:val="365"/>
        </w:trPr>
        <w:tc>
          <w:tcPr>
            <w:tcW w:w="689" w:type="dxa"/>
          </w:tcPr>
          <w:p w:rsidR="00D139E1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</w:t>
            </w:r>
          </w:p>
        </w:tc>
        <w:tc>
          <w:tcPr>
            <w:tcW w:w="10724" w:type="dxa"/>
          </w:tcPr>
          <w:p w:rsidR="00D139E1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«Создание условий для формирования у обучающихся положительных эмоций по отношению к учебной деятельности».</w:t>
            </w:r>
          </w:p>
        </w:tc>
        <w:tc>
          <w:tcPr>
            <w:tcW w:w="3701" w:type="dxa"/>
          </w:tcPr>
          <w:p w:rsidR="00D139E1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Хамаева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Д.М.</w:t>
            </w:r>
          </w:p>
        </w:tc>
      </w:tr>
      <w:tr w:rsidR="00D139E1" w:rsidRPr="008E3DE7" w:rsidTr="008E3DE7">
        <w:trPr>
          <w:trHeight w:val="329"/>
        </w:trPr>
        <w:tc>
          <w:tcPr>
            <w:tcW w:w="689" w:type="dxa"/>
          </w:tcPr>
          <w:p w:rsidR="00D139E1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</w:t>
            </w:r>
          </w:p>
        </w:tc>
        <w:tc>
          <w:tcPr>
            <w:tcW w:w="10724" w:type="dxa"/>
          </w:tcPr>
          <w:p w:rsidR="00D139E1" w:rsidRPr="008E3DE7" w:rsidRDefault="008E3D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«Формирование познавательной активности на уроках математики»</w:t>
            </w:r>
          </w:p>
        </w:tc>
        <w:tc>
          <w:tcPr>
            <w:tcW w:w="3701" w:type="dxa"/>
          </w:tcPr>
          <w:p w:rsidR="00D139E1" w:rsidRPr="008E3DE7" w:rsidRDefault="008E3D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Арсаналиева</w:t>
            </w:r>
            <w:proofErr w:type="spellEnd"/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М.Г.</w:t>
            </w:r>
          </w:p>
        </w:tc>
      </w:tr>
      <w:tr w:rsidR="00D139E1" w:rsidRPr="008E3DE7" w:rsidTr="0080182E">
        <w:trPr>
          <w:trHeight w:val="566"/>
        </w:trPr>
        <w:tc>
          <w:tcPr>
            <w:tcW w:w="689" w:type="dxa"/>
          </w:tcPr>
          <w:p w:rsidR="00D139E1" w:rsidRPr="008E3DE7" w:rsidRDefault="00D139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</w:t>
            </w:r>
          </w:p>
        </w:tc>
        <w:tc>
          <w:tcPr>
            <w:tcW w:w="10724" w:type="dxa"/>
          </w:tcPr>
          <w:p w:rsidR="00D139E1" w:rsidRPr="008E3DE7" w:rsidRDefault="008E3D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«Повышение эффективности и качества образования в начальной школе в условиях реализации ФГОС  НОО».</w:t>
            </w:r>
          </w:p>
        </w:tc>
        <w:tc>
          <w:tcPr>
            <w:tcW w:w="3701" w:type="dxa"/>
          </w:tcPr>
          <w:p w:rsidR="00D139E1" w:rsidRPr="008E3DE7" w:rsidRDefault="008E3D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Н.Б.</w:t>
            </w:r>
            <w:bookmarkStart w:id="0" w:name="_GoBack"/>
            <w:bookmarkEnd w:id="0"/>
          </w:p>
        </w:tc>
      </w:tr>
    </w:tbl>
    <w:p w:rsidR="00CE0F60" w:rsidRPr="008E3DE7" w:rsidRDefault="00CE0F60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CE0F60" w:rsidRPr="008E3DE7" w:rsidSect="0080182E">
      <w:pgSz w:w="16838" w:h="11906" w:orient="landscape"/>
      <w:pgMar w:top="709" w:right="1134" w:bottom="284" w:left="1134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2"/>
    <w:rsid w:val="000A5284"/>
    <w:rsid w:val="000B5232"/>
    <w:rsid w:val="00131D4A"/>
    <w:rsid w:val="002F115B"/>
    <w:rsid w:val="00425BBC"/>
    <w:rsid w:val="005C79E0"/>
    <w:rsid w:val="006B2BC1"/>
    <w:rsid w:val="00773F92"/>
    <w:rsid w:val="0080182E"/>
    <w:rsid w:val="008E3DE7"/>
    <w:rsid w:val="009F2A6B"/>
    <w:rsid w:val="00AE6B64"/>
    <w:rsid w:val="00C254E3"/>
    <w:rsid w:val="00CE0F60"/>
    <w:rsid w:val="00CE3A19"/>
    <w:rsid w:val="00D139E1"/>
    <w:rsid w:val="00E64647"/>
    <w:rsid w:val="00F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2017-10-23T17:28:00Z</dcterms:created>
  <dcterms:modified xsi:type="dcterms:W3CDTF">2019-04-03T19:31:00Z</dcterms:modified>
</cp:coreProperties>
</file>